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297E" w14:textId="736B061F" w:rsidR="002C5255" w:rsidRDefault="00471327" w:rsidP="00471327">
      <w:pPr>
        <w:jc w:val="center"/>
        <w:rPr>
          <w:rFonts w:ascii="Arial" w:hAnsi="Arial" w:cs="Arial"/>
          <w:b/>
          <w:bCs/>
          <w:sz w:val="32"/>
          <w:szCs w:val="32"/>
          <w:u w:val="single"/>
        </w:rPr>
      </w:pPr>
      <w:r>
        <w:rPr>
          <w:rFonts w:ascii="Arial" w:hAnsi="Arial" w:cs="Arial"/>
          <w:b/>
          <w:bCs/>
          <w:sz w:val="32"/>
          <w:szCs w:val="32"/>
          <w:u w:val="single"/>
        </w:rPr>
        <w:t>NAPT CONSTITUTION AND BYLAWS</w:t>
      </w:r>
    </w:p>
    <w:p w14:paraId="4BC9253D" w14:textId="7EA66D7F" w:rsidR="00471327" w:rsidRDefault="00471327" w:rsidP="00471327">
      <w:pPr>
        <w:jc w:val="center"/>
        <w:rPr>
          <w:rFonts w:ascii="Arial" w:hAnsi="Arial" w:cs="Arial"/>
          <w:b/>
          <w:bCs/>
          <w:sz w:val="32"/>
          <w:szCs w:val="32"/>
          <w:u w:val="single"/>
        </w:rPr>
      </w:pPr>
    </w:p>
    <w:p w14:paraId="51C3A742" w14:textId="3CCB4934" w:rsidR="00471327" w:rsidRDefault="00471327" w:rsidP="00471327">
      <w:pPr>
        <w:jc w:val="center"/>
        <w:rPr>
          <w:rFonts w:ascii="Arial" w:hAnsi="Arial" w:cs="Arial"/>
          <w:sz w:val="28"/>
          <w:szCs w:val="28"/>
          <w:u w:val="single"/>
        </w:rPr>
      </w:pPr>
      <w:r>
        <w:rPr>
          <w:rFonts w:ascii="Arial" w:hAnsi="Arial" w:cs="Arial"/>
          <w:sz w:val="28"/>
          <w:szCs w:val="28"/>
          <w:u w:val="single"/>
        </w:rPr>
        <w:t>CONSTITUTION</w:t>
      </w:r>
    </w:p>
    <w:p w14:paraId="5DC41CD7" w14:textId="479352D9" w:rsidR="00471327" w:rsidRDefault="00471327" w:rsidP="00471327">
      <w:pPr>
        <w:jc w:val="center"/>
        <w:rPr>
          <w:rFonts w:ascii="Arial" w:hAnsi="Arial" w:cs="Arial"/>
          <w:sz w:val="28"/>
          <w:szCs w:val="28"/>
          <w:u w:val="single"/>
        </w:rPr>
      </w:pPr>
    </w:p>
    <w:p w14:paraId="79DE3A80" w14:textId="163B2A7A" w:rsidR="00471327" w:rsidRDefault="00471327" w:rsidP="00471327">
      <w:pPr>
        <w:rPr>
          <w:rFonts w:ascii="Arial" w:hAnsi="Arial" w:cs="Arial"/>
          <w:sz w:val="24"/>
          <w:szCs w:val="24"/>
        </w:rPr>
      </w:pPr>
      <w:r w:rsidRPr="00471327">
        <w:rPr>
          <w:rFonts w:ascii="Arial" w:hAnsi="Arial" w:cs="Arial"/>
          <w:sz w:val="24"/>
          <w:szCs w:val="24"/>
        </w:rPr>
        <w:t>ARTICLE I:</w:t>
      </w:r>
      <w:r>
        <w:rPr>
          <w:rFonts w:ascii="Arial" w:hAnsi="Arial" w:cs="Arial"/>
          <w:sz w:val="24"/>
          <w:szCs w:val="24"/>
        </w:rPr>
        <w:tab/>
      </w:r>
      <w:r>
        <w:rPr>
          <w:rFonts w:ascii="Arial" w:hAnsi="Arial" w:cs="Arial"/>
          <w:sz w:val="24"/>
          <w:szCs w:val="24"/>
        </w:rPr>
        <w:tab/>
        <w:t>Name, Objectives</w:t>
      </w:r>
    </w:p>
    <w:p w14:paraId="76D93A6C" w14:textId="480BC056" w:rsidR="00471327" w:rsidRPr="00471327" w:rsidRDefault="00471327" w:rsidP="00471327">
      <w:pPr>
        <w:pStyle w:val="ListParagraph"/>
        <w:numPr>
          <w:ilvl w:val="0"/>
          <w:numId w:val="2"/>
        </w:numPr>
        <w:rPr>
          <w:rFonts w:ascii="Arial" w:hAnsi="Arial" w:cs="Arial"/>
          <w:sz w:val="20"/>
          <w:szCs w:val="20"/>
        </w:rPr>
      </w:pPr>
      <w:r w:rsidRPr="00471327">
        <w:rPr>
          <w:rFonts w:ascii="Arial" w:hAnsi="Arial" w:cs="Arial"/>
          <w:sz w:val="20"/>
          <w:szCs w:val="20"/>
        </w:rPr>
        <w:t>This organization shall be known as the Northland Association of Pharmacy Technicians, hereafter referred to as NAPT:</w:t>
      </w:r>
    </w:p>
    <w:p w14:paraId="377A42C6" w14:textId="0B9A5F50"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The NAPT shall be a functioning academy of the North Dakota Pharmacists Association.</w:t>
      </w:r>
    </w:p>
    <w:p w14:paraId="3A79167B" w14:textId="05DE86E7"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Active members of the NAPT will have full voting rights within this Academy.</w:t>
      </w:r>
    </w:p>
    <w:p w14:paraId="44E9EF5C" w14:textId="552CF850" w:rsidR="00471327" w:rsidRDefault="00471327" w:rsidP="00471327">
      <w:pPr>
        <w:pStyle w:val="ListParagraph"/>
        <w:numPr>
          <w:ilvl w:val="0"/>
          <w:numId w:val="2"/>
        </w:numPr>
        <w:rPr>
          <w:rFonts w:ascii="Arial" w:hAnsi="Arial" w:cs="Arial"/>
          <w:sz w:val="20"/>
          <w:szCs w:val="20"/>
        </w:rPr>
      </w:pPr>
      <w:r>
        <w:rPr>
          <w:rFonts w:ascii="Arial" w:hAnsi="Arial" w:cs="Arial"/>
          <w:sz w:val="20"/>
          <w:szCs w:val="20"/>
        </w:rPr>
        <w:t>Objectives:</w:t>
      </w:r>
    </w:p>
    <w:p w14:paraId="393F05D5" w14:textId="7F672D21"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To establish and promote a group of recognized, qualified pharmacy technicians.</w:t>
      </w:r>
    </w:p>
    <w:p w14:paraId="343B4CEA" w14:textId="2B5B7418"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To promote the profession of pharmacy technicians.</w:t>
      </w:r>
    </w:p>
    <w:p w14:paraId="6E819774" w14:textId="3D34498B"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To establish and promote a closer liaison between pharmacy technicians and other organizations, whose purposes are to improve and maintain high standards of public health and quality patient care.</w:t>
      </w:r>
    </w:p>
    <w:p w14:paraId="7692D95F" w14:textId="078035FE"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To promote educational programs and provide for interchange of information.</w:t>
      </w:r>
    </w:p>
    <w:p w14:paraId="5CA40CEA" w14:textId="47E86504" w:rsidR="00471327" w:rsidRDefault="00471327" w:rsidP="00471327">
      <w:pPr>
        <w:pStyle w:val="ListParagraph"/>
        <w:numPr>
          <w:ilvl w:val="1"/>
          <w:numId w:val="2"/>
        </w:numPr>
        <w:rPr>
          <w:rFonts w:ascii="Arial" w:hAnsi="Arial" w:cs="Arial"/>
          <w:sz w:val="20"/>
          <w:szCs w:val="20"/>
        </w:rPr>
      </w:pPr>
      <w:r>
        <w:rPr>
          <w:rFonts w:ascii="Arial" w:hAnsi="Arial" w:cs="Arial"/>
          <w:sz w:val="20"/>
          <w:szCs w:val="20"/>
        </w:rPr>
        <w:t>To participate in other activities for the advancement of the profession.</w:t>
      </w:r>
    </w:p>
    <w:p w14:paraId="452E7306" w14:textId="0083024D" w:rsidR="00B552BE" w:rsidRPr="006B59C9" w:rsidRDefault="00B552BE" w:rsidP="00B552BE">
      <w:pPr>
        <w:rPr>
          <w:rFonts w:ascii="Arial" w:hAnsi="Arial" w:cs="Arial"/>
          <w:sz w:val="20"/>
          <w:szCs w:val="20"/>
        </w:rPr>
      </w:pPr>
      <w:r w:rsidRPr="006B59C9">
        <w:rPr>
          <w:rFonts w:ascii="Arial" w:hAnsi="Arial" w:cs="Arial"/>
          <w:sz w:val="24"/>
          <w:szCs w:val="24"/>
        </w:rPr>
        <w:t>ARTICLE II:</w:t>
      </w:r>
      <w:r w:rsidRPr="006B59C9">
        <w:rPr>
          <w:rFonts w:ascii="Arial" w:hAnsi="Arial" w:cs="Arial"/>
          <w:sz w:val="24"/>
          <w:szCs w:val="24"/>
        </w:rPr>
        <w:tab/>
      </w:r>
      <w:r w:rsidRPr="006B59C9">
        <w:rPr>
          <w:rFonts w:ascii="Arial" w:hAnsi="Arial" w:cs="Arial"/>
          <w:sz w:val="24"/>
          <w:szCs w:val="24"/>
        </w:rPr>
        <w:tab/>
        <w:t>Membership</w:t>
      </w:r>
    </w:p>
    <w:p w14:paraId="3CFBED2F" w14:textId="3FF9723D" w:rsidR="00872B85" w:rsidRPr="006B59C9" w:rsidRDefault="00872B85" w:rsidP="00872B85">
      <w:pPr>
        <w:pStyle w:val="ListParagraph"/>
        <w:numPr>
          <w:ilvl w:val="0"/>
          <w:numId w:val="20"/>
        </w:numPr>
        <w:rPr>
          <w:rFonts w:ascii="Arial" w:hAnsi="Arial" w:cs="Arial"/>
          <w:sz w:val="20"/>
          <w:szCs w:val="20"/>
        </w:rPr>
      </w:pPr>
      <w:r w:rsidRPr="006B59C9">
        <w:rPr>
          <w:rFonts w:ascii="Arial" w:hAnsi="Arial" w:cs="Arial"/>
          <w:sz w:val="20"/>
          <w:szCs w:val="20"/>
        </w:rPr>
        <w:t>The membership of the NAPT shall consist of active and associate members as provided in the bylaws</w:t>
      </w:r>
      <w:r w:rsidR="006B59C9">
        <w:rPr>
          <w:rFonts w:ascii="Arial" w:hAnsi="Arial" w:cs="Arial"/>
          <w:sz w:val="20"/>
          <w:szCs w:val="20"/>
        </w:rPr>
        <w:t>.</w:t>
      </w:r>
      <w:r w:rsidR="00295A56">
        <w:rPr>
          <w:rFonts w:ascii="Arial" w:hAnsi="Arial" w:cs="Arial"/>
          <w:sz w:val="20"/>
          <w:szCs w:val="20"/>
        </w:rPr>
        <w:t xml:space="preserve">  Members may continue active membership if they are primarily </w:t>
      </w:r>
      <w:proofErr w:type="gramStart"/>
      <w:r w:rsidR="00295A56">
        <w:rPr>
          <w:rFonts w:ascii="Arial" w:hAnsi="Arial" w:cs="Arial"/>
          <w:sz w:val="20"/>
          <w:szCs w:val="20"/>
        </w:rPr>
        <w:t>engages</w:t>
      </w:r>
      <w:proofErr w:type="gramEnd"/>
      <w:r w:rsidR="00295A56">
        <w:rPr>
          <w:rFonts w:ascii="Arial" w:hAnsi="Arial" w:cs="Arial"/>
          <w:sz w:val="20"/>
          <w:szCs w:val="20"/>
        </w:rPr>
        <w:t xml:space="preserve"> in the profession of pharmacy.</w:t>
      </w:r>
    </w:p>
    <w:p w14:paraId="64F6C4F3" w14:textId="7B7D0621" w:rsidR="00B552BE" w:rsidRDefault="00B552BE" w:rsidP="00B552BE">
      <w:pPr>
        <w:rPr>
          <w:rFonts w:ascii="Arial" w:hAnsi="Arial" w:cs="Arial"/>
          <w:sz w:val="24"/>
          <w:szCs w:val="24"/>
        </w:rPr>
      </w:pPr>
      <w:r>
        <w:rPr>
          <w:rFonts w:ascii="Arial" w:hAnsi="Arial" w:cs="Arial"/>
          <w:sz w:val="24"/>
          <w:szCs w:val="24"/>
        </w:rPr>
        <w:t>ARTICLE III:</w:t>
      </w:r>
      <w:r>
        <w:rPr>
          <w:rFonts w:ascii="Arial" w:hAnsi="Arial" w:cs="Arial"/>
          <w:sz w:val="24"/>
          <w:szCs w:val="24"/>
        </w:rPr>
        <w:tab/>
      </w:r>
      <w:r>
        <w:rPr>
          <w:rFonts w:ascii="Arial" w:hAnsi="Arial" w:cs="Arial"/>
          <w:sz w:val="24"/>
          <w:szCs w:val="24"/>
        </w:rPr>
        <w:tab/>
        <w:t>Officers</w:t>
      </w:r>
    </w:p>
    <w:p w14:paraId="6ADAA2A0" w14:textId="252CFE0E" w:rsidR="00B552BE" w:rsidRPr="00E27CE0" w:rsidRDefault="00B552BE" w:rsidP="00E27CE0">
      <w:pPr>
        <w:pStyle w:val="ListParagraph"/>
        <w:numPr>
          <w:ilvl w:val="0"/>
          <w:numId w:val="4"/>
        </w:numPr>
        <w:rPr>
          <w:rFonts w:ascii="Arial" w:hAnsi="Arial" w:cs="Arial"/>
          <w:sz w:val="20"/>
          <w:szCs w:val="20"/>
        </w:rPr>
      </w:pPr>
      <w:r w:rsidRPr="00E27CE0">
        <w:rPr>
          <w:rFonts w:ascii="Arial" w:hAnsi="Arial" w:cs="Arial"/>
          <w:sz w:val="20"/>
          <w:szCs w:val="20"/>
        </w:rPr>
        <w:t>The officers of the NAPT shall be Chairperson, President, Vice President, Secretary and Treasurer.</w:t>
      </w:r>
    </w:p>
    <w:p w14:paraId="4A1B1BDA" w14:textId="0D085FF4" w:rsidR="00B552BE" w:rsidRDefault="00B552BE" w:rsidP="00B552BE">
      <w:pPr>
        <w:rPr>
          <w:rFonts w:ascii="Arial" w:hAnsi="Arial" w:cs="Arial"/>
          <w:sz w:val="20"/>
          <w:szCs w:val="20"/>
        </w:rPr>
      </w:pPr>
    </w:p>
    <w:p w14:paraId="1555BA62" w14:textId="1C2B0304" w:rsidR="00B552BE" w:rsidRDefault="00B552BE" w:rsidP="00B552BE">
      <w:pPr>
        <w:rPr>
          <w:rFonts w:ascii="Arial" w:hAnsi="Arial" w:cs="Arial"/>
          <w:sz w:val="24"/>
          <w:szCs w:val="24"/>
        </w:rPr>
      </w:pPr>
      <w:r>
        <w:rPr>
          <w:rFonts w:ascii="Arial" w:hAnsi="Arial" w:cs="Arial"/>
          <w:sz w:val="24"/>
          <w:szCs w:val="24"/>
        </w:rPr>
        <w:t>ARTICLE IV:</w:t>
      </w:r>
      <w:r>
        <w:rPr>
          <w:rFonts w:ascii="Arial" w:hAnsi="Arial" w:cs="Arial"/>
          <w:sz w:val="24"/>
          <w:szCs w:val="24"/>
        </w:rPr>
        <w:tab/>
      </w:r>
      <w:r>
        <w:rPr>
          <w:rFonts w:ascii="Arial" w:hAnsi="Arial" w:cs="Arial"/>
          <w:sz w:val="24"/>
          <w:szCs w:val="24"/>
        </w:rPr>
        <w:tab/>
        <w:t>Executive Board</w:t>
      </w:r>
    </w:p>
    <w:p w14:paraId="391F83A0" w14:textId="43BF46B9" w:rsidR="00B552BE" w:rsidRDefault="00B552BE" w:rsidP="00E27CE0">
      <w:pPr>
        <w:pStyle w:val="ListParagraph"/>
        <w:numPr>
          <w:ilvl w:val="0"/>
          <w:numId w:val="5"/>
        </w:numPr>
        <w:rPr>
          <w:rFonts w:ascii="Arial" w:hAnsi="Arial" w:cs="Arial"/>
          <w:sz w:val="20"/>
          <w:szCs w:val="20"/>
        </w:rPr>
      </w:pPr>
      <w:r w:rsidRPr="00E27CE0">
        <w:rPr>
          <w:rFonts w:ascii="Arial" w:hAnsi="Arial" w:cs="Arial"/>
          <w:sz w:val="20"/>
          <w:szCs w:val="20"/>
        </w:rPr>
        <w:t>The Executive Board sh</w:t>
      </w:r>
      <w:r w:rsidR="00E27CE0">
        <w:rPr>
          <w:rFonts w:ascii="Arial" w:hAnsi="Arial" w:cs="Arial"/>
          <w:sz w:val="20"/>
          <w:szCs w:val="20"/>
        </w:rPr>
        <w:t>all consist of the Chairperson, President, Vice-President, Secretary, Treasurer, Parliamentarian and Two Members at Large; hereafter referred to as the Board.</w:t>
      </w:r>
    </w:p>
    <w:p w14:paraId="1C08F270" w14:textId="73796AF1" w:rsidR="00E27CE0" w:rsidRDefault="00E27CE0" w:rsidP="00E27CE0">
      <w:pPr>
        <w:pStyle w:val="ListParagraph"/>
        <w:numPr>
          <w:ilvl w:val="0"/>
          <w:numId w:val="5"/>
        </w:numPr>
        <w:rPr>
          <w:rFonts w:ascii="Arial" w:hAnsi="Arial" w:cs="Arial"/>
          <w:sz w:val="20"/>
          <w:szCs w:val="20"/>
        </w:rPr>
      </w:pPr>
      <w:r>
        <w:rPr>
          <w:rFonts w:ascii="Arial" w:hAnsi="Arial" w:cs="Arial"/>
          <w:sz w:val="20"/>
          <w:szCs w:val="20"/>
        </w:rPr>
        <w:t>Ex-Officio members of the Board shall be:</w:t>
      </w:r>
    </w:p>
    <w:p w14:paraId="1408A72D" w14:textId="42AC0123" w:rsidR="00E27CE0" w:rsidRDefault="00E27CE0" w:rsidP="00E27CE0">
      <w:pPr>
        <w:pStyle w:val="ListParagraph"/>
        <w:numPr>
          <w:ilvl w:val="1"/>
          <w:numId w:val="5"/>
        </w:numPr>
        <w:rPr>
          <w:rFonts w:ascii="Arial" w:hAnsi="Arial" w:cs="Arial"/>
          <w:sz w:val="20"/>
          <w:szCs w:val="20"/>
        </w:rPr>
      </w:pPr>
      <w:r>
        <w:rPr>
          <w:rFonts w:ascii="Arial" w:hAnsi="Arial" w:cs="Arial"/>
          <w:sz w:val="20"/>
          <w:szCs w:val="20"/>
        </w:rPr>
        <w:t>The North Dakota State Board of Pharmacy, Pharmacy Technician Member</w:t>
      </w:r>
    </w:p>
    <w:p w14:paraId="5BB480DE" w14:textId="706BB8F4" w:rsidR="00E27CE0" w:rsidRDefault="00E27CE0" w:rsidP="00E27CE0">
      <w:pPr>
        <w:pStyle w:val="ListParagraph"/>
        <w:numPr>
          <w:ilvl w:val="1"/>
          <w:numId w:val="5"/>
        </w:numPr>
        <w:rPr>
          <w:rFonts w:ascii="Arial" w:hAnsi="Arial" w:cs="Arial"/>
          <w:sz w:val="20"/>
          <w:szCs w:val="20"/>
        </w:rPr>
      </w:pPr>
      <w:r>
        <w:rPr>
          <w:rFonts w:ascii="Arial" w:hAnsi="Arial" w:cs="Arial"/>
          <w:sz w:val="20"/>
          <w:szCs w:val="20"/>
        </w:rPr>
        <w:t>The Director or Assistant Director of the NDSCS Pharmacy Technician Program</w:t>
      </w:r>
    </w:p>
    <w:p w14:paraId="6FA35C67" w14:textId="71461C62" w:rsidR="00E27CE0" w:rsidRPr="00DD79C4" w:rsidRDefault="00E27CE0" w:rsidP="00E27CE0">
      <w:pPr>
        <w:pStyle w:val="ListParagraph"/>
        <w:numPr>
          <w:ilvl w:val="1"/>
          <w:numId w:val="5"/>
        </w:numPr>
        <w:rPr>
          <w:rFonts w:ascii="Arial" w:hAnsi="Arial" w:cs="Arial"/>
          <w:sz w:val="20"/>
          <w:szCs w:val="20"/>
        </w:rPr>
      </w:pPr>
      <w:r w:rsidRPr="00DD79C4">
        <w:rPr>
          <w:rFonts w:ascii="Arial" w:hAnsi="Arial" w:cs="Arial"/>
          <w:sz w:val="20"/>
          <w:szCs w:val="20"/>
        </w:rPr>
        <w:t xml:space="preserve">The Director or Assistant Director of the </w:t>
      </w:r>
      <w:r w:rsidR="00BD5209">
        <w:rPr>
          <w:rFonts w:ascii="Arial" w:hAnsi="Arial" w:cs="Arial"/>
          <w:sz w:val="20"/>
          <w:szCs w:val="20"/>
        </w:rPr>
        <w:t>NCTC</w:t>
      </w:r>
      <w:r w:rsidRPr="00DD79C4">
        <w:rPr>
          <w:rFonts w:ascii="Arial" w:hAnsi="Arial" w:cs="Arial"/>
          <w:sz w:val="20"/>
          <w:szCs w:val="20"/>
        </w:rPr>
        <w:t xml:space="preserve"> Technician Program</w:t>
      </w:r>
    </w:p>
    <w:p w14:paraId="3BB47333" w14:textId="2154DC0B" w:rsidR="00E27CE0" w:rsidRPr="00DD79C4" w:rsidRDefault="00E27CE0" w:rsidP="00E27CE0">
      <w:pPr>
        <w:pStyle w:val="ListParagraph"/>
        <w:numPr>
          <w:ilvl w:val="1"/>
          <w:numId w:val="5"/>
        </w:numPr>
        <w:rPr>
          <w:rFonts w:ascii="Arial" w:hAnsi="Arial" w:cs="Arial"/>
          <w:sz w:val="20"/>
          <w:szCs w:val="20"/>
        </w:rPr>
      </w:pPr>
      <w:r w:rsidRPr="00DD79C4">
        <w:rPr>
          <w:rFonts w:ascii="Arial" w:hAnsi="Arial" w:cs="Arial"/>
          <w:sz w:val="20"/>
          <w:szCs w:val="20"/>
        </w:rPr>
        <w:t xml:space="preserve">NDPhA Executive </w:t>
      </w:r>
      <w:r w:rsidR="00DD79C4">
        <w:rPr>
          <w:rFonts w:ascii="Arial" w:hAnsi="Arial" w:cs="Arial"/>
          <w:sz w:val="20"/>
          <w:szCs w:val="20"/>
        </w:rPr>
        <w:t>Vice President or their designee</w:t>
      </w:r>
    </w:p>
    <w:p w14:paraId="0E21F87C" w14:textId="138CB892" w:rsidR="00E27CE0" w:rsidRDefault="00E27CE0" w:rsidP="00E27CE0">
      <w:pPr>
        <w:pStyle w:val="ListParagraph"/>
        <w:numPr>
          <w:ilvl w:val="1"/>
          <w:numId w:val="5"/>
        </w:numPr>
        <w:rPr>
          <w:rFonts w:ascii="Arial" w:hAnsi="Arial" w:cs="Arial"/>
          <w:sz w:val="20"/>
          <w:szCs w:val="20"/>
        </w:rPr>
      </w:pPr>
      <w:r>
        <w:rPr>
          <w:rFonts w:ascii="Arial" w:hAnsi="Arial" w:cs="Arial"/>
          <w:sz w:val="20"/>
          <w:szCs w:val="20"/>
        </w:rPr>
        <w:t>Other members as deemed necessary and appointed by the Chairperson</w:t>
      </w:r>
    </w:p>
    <w:p w14:paraId="189167F2" w14:textId="3D64C875" w:rsidR="00E27CE0" w:rsidRDefault="00E27CE0" w:rsidP="00E27CE0">
      <w:pPr>
        <w:rPr>
          <w:rFonts w:ascii="Arial" w:hAnsi="Arial" w:cs="Arial"/>
          <w:sz w:val="24"/>
          <w:szCs w:val="24"/>
        </w:rPr>
      </w:pPr>
      <w:r>
        <w:rPr>
          <w:rFonts w:ascii="Arial" w:hAnsi="Arial" w:cs="Arial"/>
          <w:sz w:val="24"/>
          <w:szCs w:val="24"/>
        </w:rPr>
        <w:t>ARTICLE V</w:t>
      </w:r>
      <w:r>
        <w:rPr>
          <w:rFonts w:ascii="Arial" w:hAnsi="Arial" w:cs="Arial"/>
          <w:sz w:val="24"/>
          <w:szCs w:val="24"/>
        </w:rPr>
        <w:tab/>
      </w:r>
      <w:r>
        <w:rPr>
          <w:rFonts w:ascii="Arial" w:hAnsi="Arial" w:cs="Arial"/>
          <w:sz w:val="24"/>
          <w:szCs w:val="24"/>
        </w:rPr>
        <w:tab/>
        <w:t>Meetings</w:t>
      </w:r>
    </w:p>
    <w:p w14:paraId="5E6B0E63" w14:textId="7D1D5A26" w:rsidR="00E27CE0" w:rsidRPr="009E4756" w:rsidRDefault="00E27CE0" w:rsidP="00E27CE0">
      <w:pPr>
        <w:pStyle w:val="ListParagraph"/>
        <w:numPr>
          <w:ilvl w:val="0"/>
          <w:numId w:val="6"/>
        </w:numPr>
        <w:rPr>
          <w:rFonts w:ascii="Arial" w:hAnsi="Arial" w:cs="Arial"/>
          <w:sz w:val="20"/>
          <w:szCs w:val="20"/>
        </w:rPr>
      </w:pPr>
      <w:r>
        <w:rPr>
          <w:rFonts w:ascii="Arial" w:hAnsi="Arial" w:cs="Arial"/>
          <w:sz w:val="20"/>
          <w:szCs w:val="20"/>
        </w:rPr>
        <w:t xml:space="preserve">The officers and the NAPT shall meet at the call of the </w:t>
      </w:r>
      <w:r w:rsidRPr="009E4756">
        <w:rPr>
          <w:rFonts w:ascii="Arial" w:hAnsi="Arial" w:cs="Arial"/>
          <w:sz w:val="20"/>
          <w:szCs w:val="20"/>
        </w:rPr>
        <w:t xml:space="preserve">Chairperson and/or as needed by any </w:t>
      </w:r>
      <w:r w:rsidR="009E4756">
        <w:rPr>
          <w:rFonts w:ascii="Arial" w:hAnsi="Arial" w:cs="Arial"/>
          <w:sz w:val="20"/>
          <w:szCs w:val="20"/>
        </w:rPr>
        <w:t>NAPT</w:t>
      </w:r>
      <w:r w:rsidRPr="009E4756">
        <w:rPr>
          <w:rFonts w:ascii="Arial" w:hAnsi="Arial" w:cs="Arial"/>
          <w:sz w:val="20"/>
          <w:szCs w:val="20"/>
        </w:rPr>
        <w:t xml:space="preserve"> Officer.</w:t>
      </w:r>
    </w:p>
    <w:p w14:paraId="1E35C015" w14:textId="6DB3E7DA" w:rsidR="00B07B50" w:rsidRDefault="00B07B50" w:rsidP="00B07B50">
      <w:pPr>
        <w:rPr>
          <w:rFonts w:ascii="Arial" w:hAnsi="Arial" w:cs="Arial"/>
          <w:sz w:val="20"/>
          <w:szCs w:val="20"/>
        </w:rPr>
      </w:pPr>
    </w:p>
    <w:p w14:paraId="29D294AD" w14:textId="2666543D" w:rsidR="00B07B50" w:rsidRDefault="00B07B50" w:rsidP="00B07B50">
      <w:pPr>
        <w:jc w:val="center"/>
        <w:rPr>
          <w:rFonts w:ascii="Arial" w:hAnsi="Arial" w:cs="Arial"/>
          <w:sz w:val="28"/>
          <w:szCs w:val="28"/>
          <w:u w:val="single"/>
        </w:rPr>
      </w:pPr>
      <w:r>
        <w:rPr>
          <w:rFonts w:ascii="Arial" w:hAnsi="Arial" w:cs="Arial"/>
          <w:sz w:val="28"/>
          <w:szCs w:val="28"/>
          <w:u w:val="single"/>
        </w:rPr>
        <w:lastRenderedPageBreak/>
        <w:t>BYLAWS</w:t>
      </w:r>
    </w:p>
    <w:p w14:paraId="3EBA6A49" w14:textId="108C449B" w:rsidR="00B07B50" w:rsidRDefault="00B07B50" w:rsidP="00B07B50">
      <w:pPr>
        <w:jc w:val="center"/>
        <w:rPr>
          <w:rFonts w:ascii="Arial" w:hAnsi="Arial" w:cs="Arial"/>
          <w:sz w:val="28"/>
          <w:szCs w:val="28"/>
          <w:u w:val="single"/>
        </w:rPr>
      </w:pPr>
    </w:p>
    <w:p w14:paraId="7030B470" w14:textId="74FEE517" w:rsidR="00B07B50" w:rsidRPr="00A10DA5" w:rsidRDefault="00B07B50" w:rsidP="00B07B50">
      <w:pPr>
        <w:rPr>
          <w:rFonts w:ascii="Arial" w:hAnsi="Arial" w:cs="Arial"/>
          <w:b/>
          <w:bCs/>
          <w:sz w:val="24"/>
          <w:szCs w:val="24"/>
        </w:rPr>
      </w:pPr>
      <w:r w:rsidRPr="00A10DA5">
        <w:rPr>
          <w:rFonts w:ascii="Arial" w:hAnsi="Arial" w:cs="Arial"/>
          <w:b/>
          <w:bCs/>
          <w:sz w:val="24"/>
          <w:szCs w:val="24"/>
        </w:rPr>
        <w:t>CHAPTER I</w:t>
      </w:r>
      <w:r w:rsidRPr="00A10DA5">
        <w:rPr>
          <w:rFonts w:ascii="Arial" w:hAnsi="Arial" w:cs="Arial"/>
          <w:b/>
          <w:bCs/>
          <w:sz w:val="24"/>
          <w:szCs w:val="24"/>
        </w:rPr>
        <w:tab/>
      </w:r>
      <w:r w:rsidRPr="00A10DA5">
        <w:rPr>
          <w:rFonts w:ascii="Arial" w:hAnsi="Arial" w:cs="Arial"/>
          <w:b/>
          <w:bCs/>
          <w:sz w:val="24"/>
          <w:szCs w:val="24"/>
        </w:rPr>
        <w:tab/>
        <w:t>Membership</w:t>
      </w:r>
    </w:p>
    <w:p w14:paraId="71A7965E" w14:textId="1512DB13" w:rsidR="00B07B50" w:rsidRDefault="00B07B50" w:rsidP="00B07B50">
      <w:pPr>
        <w:rPr>
          <w:rFonts w:ascii="Arial" w:hAnsi="Arial" w:cs="Arial"/>
          <w:sz w:val="24"/>
          <w:szCs w:val="24"/>
        </w:rPr>
      </w:pPr>
      <w:r>
        <w:rPr>
          <w:rFonts w:ascii="Arial" w:hAnsi="Arial" w:cs="Arial"/>
          <w:sz w:val="24"/>
          <w:szCs w:val="24"/>
        </w:rPr>
        <w:t>ARTICLE I</w:t>
      </w:r>
      <w:r>
        <w:rPr>
          <w:rFonts w:ascii="Arial" w:hAnsi="Arial" w:cs="Arial"/>
          <w:sz w:val="24"/>
          <w:szCs w:val="24"/>
        </w:rPr>
        <w:tab/>
      </w:r>
      <w:r>
        <w:rPr>
          <w:rFonts w:ascii="Arial" w:hAnsi="Arial" w:cs="Arial"/>
          <w:sz w:val="24"/>
          <w:szCs w:val="24"/>
        </w:rPr>
        <w:tab/>
        <w:t>Members</w:t>
      </w:r>
    </w:p>
    <w:p w14:paraId="0DA66E05" w14:textId="0C4B629A" w:rsidR="00B07B50" w:rsidRPr="00B07B50" w:rsidRDefault="00B07B50" w:rsidP="00B07B50">
      <w:pPr>
        <w:pStyle w:val="ListParagraph"/>
        <w:numPr>
          <w:ilvl w:val="0"/>
          <w:numId w:val="7"/>
        </w:numPr>
        <w:rPr>
          <w:rFonts w:ascii="Arial" w:hAnsi="Arial" w:cs="Arial"/>
          <w:sz w:val="20"/>
          <w:szCs w:val="20"/>
        </w:rPr>
      </w:pPr>
      <w:r w:rsidRPr="00B07B50">
        <w:rPr>
          <w:rFonts w:ascii="Arial" w:hAnsi="Arial" w:cs="Arial"/>
          <w:sz w:val="20"/>
          <w:szCs w:val="20"/>
        </w:rPr>
        <w:t>This membership of the NAPT shall consist of individuals currently working as a Registered Pharmacy Technician and/or technician-in-training.</w:t>
      </w:r>
      <w:r w:rsidR="00386061">
        <w:rPr>
          <w:rFonts w:ascii="Arial" w:hAnsi="Arial" w:cs="Arial"/>
          <w:sz w:val="20"/>
          <w:szCs w:val="20"/>
        </w:rPr>
        <w:t xml:space="preserve">  Shall be defined as:</w:t>
      </w:r>
    </w:p>
    <w:p w14:paraId="0AF9715E" w14:textId="43127128" w:rsidR="00B07B50" w:rsidRPr="006B59C9" w:rsidRDefault="00386061" w:rsidP="00B07B50">
      <w:pPr>
        <w:pStyle w:val="ListParagraph"/>
        <w:numPr>
          <w:ilvl w:val="1"/>
          <w:numId w:val="7"/>
        </w:numPr>
        <w:spacing w:after="0"/>
        <w:rPr>
          <w:rFonts w:ascii="Arial" w:hAnsi="Arial" w:cs="Arial"/>
          <w:sz w:val="20"/>
          <w:szCs w:val="20"/>
        </w:rPr>
      </w:pPr>
      <w:r w:rsidRPr="006B59C9">
        <w:rPr>
          <w:rFonts w:ascii="Arial" w:hAnsi="Arial" w:cs="Arial"/>
          <w:sz w:val="20"/>
          <w:szCs w:val="20"/>
        </w:rPr>
        <w:t>Active Member:</w:t>
      </w:r>
    </w:p>
    <w:p w14:paraId="75412C51" w14:textId="63509614" w:rsidR="00B07B50" w:rsidRPr="006B59C9" w:rsidRDefault="00BD5209" w:rsidP="00B07B50">
      <w:pPr>
        <w:ind w:left="1440"/>
        <w:rPr>
          <w:rFonts w:ascii="Arial" w:hAnsi="Arial" w:cs="Arial"/>
          <w:sz w:val="20"/>
          <w:szCs w:val="20"/>
        </w:rPr>
      </w:pPr>
      <w:r w:rsidRPr="006B59C9">
        <w:rPr>
          <w:rFonts w:ascii="Arial" w:hAnsi="Arial" w:cs="Arial"/>
          <w:sz w:val="20"/>
          <w:szCs w:val="20"/>
        </w:rPr>
        <w:t>A</w:t>
      </w:r>
      <w:r w:rsidR="00B07B50" w:rsidRPr="006B59C9">
        <w:rPr>
          <w:rFonts w:ascii="Arial" w:hAnsi="Arial" w:cs="Arial"/>
          <w:sz w:val="20"/>
          <w:szCs w:val="20"/>
        </w:rPr>
        <w:t xml:space="preserve"> member actively listed as a registered pharmacy technician by the state of North Dakota.  Shall be a full voting member and able to hold office of the NAPT.</w:t>
      </w:r>
    </w:p>
    <w:p w14:paraId="6016FC4C" w14:textId="7FA1DEF5" w:rsidR="00B07B50" w:rsidRPr="006B59C9" w:rsidRDefault="00B07B50" w:rsidP="00B07B50">
      <w:pPr>
        <w:pStyle w:val="ListParagraph"/>
        <w:numPr>
          <w:ilvl w:val="1"/>
          <w:numId w:val="7"/>
        </w:numPr>
        <w:spacing w:after="0"/>
        <w:rPr>
          <w:rFonts w:ascii="Arial" w:hAnsi="Arial" w:cs="Arial"/>
          <w:sz w:val="20"/>
          <w:szCs w:val="20"/>
        </w:rPr>
      </w:pPr>
      <w:r w:rsidRPr="006B59C9">
        <w:rPr>
          <w:rFonts w:ascii="Arial" w:hAnsi="Arial" w:cs="Arial"/>
          <w:sz w:val="20"/>
          <w:szCs w:val="20"/>
        </w:rPr>
        <w:t>Associate Member:</w:t>
      </w:r>
    </w:p>
    <w:p w14:paraId="75B11FB5" w14:textId="6F630A37" w:rsidR="00B07B50" w:rsidRDefault="00BD5209" w:rsidP="00B07B50">
      <w:pPr>
        <w:ind w:left="1440"/>
        <w:rPr>
          <w:rFonts w:ascii="Arial" w:hAnsi="Arial" w:cs="Arial"/>
          <w:sz w:val="20"/>
          <w:szCs w:val="20"/>
        </w:rPr>
      </w:pPr>
      <w:r w:rsidRPr="006B59C9">
        <w:rPr>
          <w:rFonts w:ascii="Arial" w:hAnsi="Arial" w:cs="Arial"/>
          <w:sz w:val="20"/>
          <w:szCs w:val="20"/>
        </w:rPr>
        <w:t>A</w:t>
      </w:r>
      <w:r w:rsidR="00B07B50" w:rsidRPr="006B59C9">
        <w:rPr>
          <w:rFonts w:ascii="Arial" w:hAnsi="Arial" w:cs="Arial"/>
          <w:sz w:val="20"/>
          <w:szCs w:val="20"/>
        </w:rPr>
        <w:t xml:space="preserve"> member actively listed as a technician-in-training by the state of North Dakota</w:t>
      </w:r>
      <w:r w:rsidR="00386061" w:rsidRPr="006B59C9">
        <w:rPr>
          <w:rFonts w:ascii="Arial" w:hAnsi="Arial" w:cs="Arial"/>
          <w:sz w:val="20"/>
          <w:szCs w:val="20"/>
        </w:rPr>
        <w:t>.  Is able to attend meetings, may be granted the privilege of the floor but may not be entitled to vote or hold an elected</w:t>
      </w:r>
      <w:r w:rsidR="00822D0E" w:rsidRPr="006B59C9">
        <w:rPr>
          <w:rFonts w:ascii="Arial" w:hAnsi="Arial" w:cs="Arial"/>
          <w:sz w:val="20"/>
          <w:szCs w:val="20"/>
        </w:rPr>
        <w:t xml:space="preserve">/appointed </w:t>
      </w:r>
      <w:r w:rsidR="00386061" w:rsidRPr="006B59C9">
        <w:rPr>
          <w:rFonts w:ascii="Arial" w:hAnsi="Arial" w:cs="Arial"/>
          <w:sz w:val="20"/>
          <w:szCs w:val="20"/>
        </w:rPr>
        <w:t>office.</w:t>
      </w:r>
    </w:p>
    <w:p w14:paraId="5286A3B6" w14:textId="04C7A256" w:rsidR="00386061" w:rsidRPr="00A10DA5" w:rsidRDefault="00386061" w:rsidP="00386061">
      <w:pPr>
        <w:rPr>
          <w:rFonts w:ascii="Arial" w:hAnsi="Arial" w:cs="Arial"/>
          <w:b/>
          <w:bCs/>
          <w:sz w:val="24"/>
          <w:szCs w:val="24"/>
        </w:rPr>
      </w:pPr>
      <w:r w:rsidRPr="00A10DA5">
        <w:rPr>
          <w:rFonts w:ascii="Arial" w:hAnsi="Arial" w:cs="Arial"/>
          <w:b/>
          <w:bCs/>
          <w:sz w:val="24"/>
          <w:szCs w:val="24"/>
        </w:rPr>
        <w:t>CHAPTER II</w:t>
      </w:r>
      <w:r w:rsidRPr="00A10DA5">
        <w:rPr>
          <w:rFonts w:ascii="Arial" w:hAnsi="Arial" w:cs="Arial"/>
          <w:b/>
          <w:bCs/>
          <w:sz w:val="24"/>
          <w:szCs w:val="24"/>
        </w:rPr>
        <w:tab/>
      </w:r>
      <w:r w:rsidRPr="00A10DA5">
        <w:rPr>
          <w:rFonts w:ascii="Arial" w:hAnsi="Arial" w:cs="Arial"/>
          <w:b/>
          <w:bCs/>
          <w:sz w:val="24"/>
          <w:szCs w:val="24"/>
        </w:rPr>
        <w:tab/>
        <w:t>Duties of Officers and Board Members</w:t>
      </w:r>
    </w:p>
    <w:p w14:paraId="79AB60AE" w14:textId="101B839E" w:rsidR="00386061" w:rsidRDefault="00386061" w:rsidP="00386061">
      <w:pPr>
        <w:rPr>
          <w:rFonts w:ascii="Arial" w:hAnsi="Arial" w:cs="Arial"/>
          <w:sz w:val="24"/>
          <w:szCs w:val="24"/>
        </w:rPr>
      </w:pPr>
      <w:r>
        <w:rPr>
          <w:rFonts w:ascii="Arial" w:hAnsi="Arial" w:cs="Arial"/>
          <w:sz w:val="24"/>
          <w:szCs w:val="24"/>
        </w:rPr>
        <w:t>ARTICLE II</w:t>
      </w:r>
      <w:r>
        <w:rPr>
          <w:rFonts w:ascii="Arial" w:hAnsi="Arial" w:cs="Arial"/>
          <w:sz w:val="24"/>
          <w:szCs w:val="24"/>
        </w:rPr>
        <w:tab/>
      </w:r>
      <w:r>
        <w:rPr>
          <w:rFonts w:ascii="Arial" w:hAnsi="Arial" w:cs="Arial"/>
          <w:sz w:val="24"/>
          <w:szCs w:val="24"/>
        </w:rPr>
        <w:tab/>
        <w:t>Installation of Board Members</w:t>
      </w:r>
    </w:p>
    <w:p w14:paraId="0A950AAF" w14:textId="15A04A16" w:rsidR="00386061" w:rsidRDefault="00386061" w:rsidP="00386061">
      <w:pPr>
        <w:pStyle w:val="ListParagraph"/>
        <w:numPr>
          <w:ilvl w:val="0"/>
          <w:numId w:val="8"/>
        </w:numPr>
        <w:rPr>
          <w:rFonts w:ascii="Arial" w:hAnsi="Arial" w:cs="Arial"/>
          <w:sz w:val="20"/>
          <w:szCs w:val="20"/>
        </w:rPr>
      </w:pPr>
      <w:r>
        <w:rPr>
          <w:rFonts w:ascii="Arial" w:hAnsi="Arial" w:cs="Arial"/>
          <w:sz w:val="20"/>
          <w:szCs w:val="20"/>
        </w:rPr>
        <w:t xml:space="preserve">The duly elected officers shall be installed at the ND Annual </w:t>
      </w:r>
      <w:r w:rsidR="00BD5209">
        <w:rPr>
          <w:rFonts w:ascii="Arial" w:hAnsi="Arial" w:cs="Arial"/>
          <w:sz w:val="20"/>
          <w:szCs w:val="20"/>
        </w:rPr>
        <w:t xml:space="preserve">Pharmacist </w:t>
      </w:r>
      <w:r>
        <w:rPr>
          <w:rFonts w:ascii="Arial" w:hAnsi="Arial" w:cs="Arial"/>
          <w:sz w:val="20"/>
          <w:szCs w:val="20"/>
        </w:rPr>
        <w:t>Convention during the NAPT General Business Meeting.</w:t>
      </w:r>
    </w:p>
    <w:p w14:paraId="534CF201" w14:textId="0E645746" w:rsidR="00386061" w:rsidRDefault="00386061" w:rsidP="00386061">
      <w:pPr>
        <w:pStyle w:val="ListParagraph"/>
        <w:numPr>
          <w:ilvl w:val="0"/>
          <w:numId w:val="8"/>
        </w:numPr>
        <w:rPr>
          <w:rFonts w:ascii="Arial" w:hAnsi="Arial" w:cs="Arial"/>
          <w:sz w:val="20"/>
          <w:szCs w:val="20"/>
        </w:rPr>
      </w:pPr>
      <w:r>
        <w:rPr>
          <w:rFonts w:ascii="Arial" w:hAnsi="Arial" w:cs="Arial"/>
          <w:sz w:val="20"/>
          <w:szCs w:val="20"/>
        </w:rPr>
        <w:t xml:space="preserve">Elected officers shall serve a one-year term unless otherwise specified in their job duty.  </w:t>
      </w:r>
    </w:p>
    <w:p w14:paraId="45B04DF8" w14:textId="6D9306ED" w:rsidR="00386061" w:rsidRDefault="00386061" w:rsidP="00386061">
      <w:pPr>
        <w:pStyle w:val="ListParagraph"/>
        <w:numPr>
          <w:ilvl w:val="0"/>
          <w:numId w:val="8"/>
        </w:numPr>
        <w:rPr>
          <w:rFonts w:ascii="Arial" w:hAnsi="Arial" w:cs="Arial"/>
          <w:sz w:val="20"/>
          <w:szCs w:val="20"/>
        </w:rPr>
      </w:pPr>
      <w:r>
        <w:rPr>
          <w:rFonts w:ascii="Arial" w:hAnsi="Arial" w:cs="Arial"/>
          <w:sz w:val="20"/>
          <w:szCs w:val="20"/>
        </w:rPr>
        <w:t xml:space="preserve">Terms shall run from ND Annual </w:t>
      </w:r>
      <w:r w:rsidR="00BD5209">
        <w:rPr>
          <w:rFonts w:ascii="Arial" w:hAnsi="Arial" w:cs="Arial"/>
          <w:sz w:val="20"/>
          <w:szCs w:val="20"/>
        </w:rPr>
        <w:t xml:space="preserve">Pharmacist </w:t>
      </w:r>
      <w:r>
        <w:rPr>
          <w:rFonts w:ascii="Arial" w:hAnsi="Arial" w:cs="Arial"/>
          <w:sz w:val="20"/>
          <w:szCs w:val="20"/>
        </w:rPr>
        <w:t xml:space="preserve">Convention to the next </w:t>
      </w:r>
      <w:r w:rsidR="00822D0E">
        <w:rPr>
          <w:rFonts w:ascii="Arial" w:hAnsi="Arial" w:cs="Arial"/>
          <w:sz w:val="20"/>
          <w:szCs w:val="20"/>
        </w:rPr>
        <w:t xml:space="preserve">ND Annual </w:t>
      </w:r>
      <w:r w:rsidR="003B30B9">
        <w:rPr>
          <w:rFonts w:ascii="Arial" w:hAnsi="Arial" w:cs="Arial"/>
          <w:sz w:val="20"/>
          <w:szCs w:val="20"/>
        </w:rPr>
        <w:t xml:space="preserve">Pharmacist </w:t>
      </w:r>
      <w:r>
        <w:rPr>
          <w:rFonts w:ascii="Arial" w:hAnsi="Arial" w:cs="Arial"/>
          <w:sz w:val="20"/>
          <w:szCs w:val="20"/>
        </w:rPr>
        <w:t>Convention.</w:t>
      </w:r>
    </w:p>
    <w:p w14:paraId="2BCE0B54" w14:textId="194F16C2" w:rsidR="00386061" w:rsidRDefault="00386061" w:rsidP="00386061">
      <w:pPr>
        <w:rPr>
          <w:rFonts w:ascii="Arial" w:hAnsi="Arial" w:cs="Arial"/>
          <w:sz w:val="24"/>
          <w:szCs w:val="24"/>
        </w:rPr>
      </w:pPr>
      <w:r>
        <w:rPr>
          <w:rFonts w:ascii="Arial" w:hAnsi="Arial" w:cs="Arial"/>
          <w:sz w:val="24"/>
          <w:szCs w:val="24"/>
        </w:rPr>
        <w:t>ARTICLE III</w:t>
      </w:r>
      <w:r>
        <w:rPr>
          <w:rFonts w:ascii="Arial" w:hAnsi="Arial" w:cs="Arial"/>
          <w:sz w:val="24"/>
          <w:szCs w:val="24"/>
        </w:rPr>
        <w:tab/>
      </w:r>
      <w:r>
        <w:rPr>
          <w:rFonts w:ascii="Arial" w:hAnsi="Arial" w:cs="Arial"/>
          <w:sz w:val="24"/>
          <w:szCs w:val="24"/>
        </w:rPr>
        <w:tab/>
        <w:t>D</w:t>
      </w:r>
      <w:r w:rsidR="003B7722">
        <w:rPr>
          <w:rFonts w:ascii="Arial" w:hAnsi="Arial" w:cs="Arial"/>
          <w:sz w:val="24"/>
          <w:szCs w:val="24"/>
        </w:rPr>
        <w:t>escription</w:t>
      </w:r>
      <w:r>
        <w:rPr>
          <w:rFonts w:ascii="Arial" w:hAnsi="Arial" w:cs="Arial"/>
          <w:sz w:val="24"/>
          <w:szCs w:val="24"/>
        </w:rPr>
        <w:t xml:space="preserve"> of </w:t>
      </w:r>
      <w:r w:rsidR="003B7722">
        <w:rPr>
          <w:rFonts w:ascii="Arial" w:hAnsi="Arial" w:cs="Arial"/>
          <w:sz w:val="24"/>
          <w:szCs w:val="24"/>
        </w:rPr>
        <w:t xml:space="preserve">Executive </w:t>
      </w:r>
      <w:r>
        <w:rPr>
          <w:rFonts w:ascii="Arial" w:hAnsi="Arial" w:cs="Arial"/>
          <w:sz w:val="24"/>
          <w:szCs w:val="24"/>
        </w:rPr>
        <w:t>Board Members</w:t>
      </w:r>
    </w:p>
    <w:p w14:paraId="4232D03F" w14:textId="36BD6C47" w:rsidR="00386061" w:rsidRPr="00386061" w:rsidRDefault="00386061" w:rsidP="00386061">
      <w:pPr>
        <w:pStyle w:val="ListParagraph"/>
        <w:numPr>
          <w:ilvl w:val="0"/>
          <w:numId w:val="9"/>
        </w:numPr>
        <w:spacing w:after="0"/>
        <w:rPr>
          <w:rFonts w:ascii="Arial" w:hAnsi="Arial" w:cs="Arial"/>
          <w:sz w:val="20"/>
          <w:szCs w:val="20"/>
        </w:rPr>
      </w:pPr>
      <w:r>
        <w:rPr>
          <w:rFonts w:ascii="Arial" w:hAnsi="Arial" w:cs="Arial"/>
          <w:sz w:val="20"/>
          <w:szCs w:val="20"/>
          <w:u w:val="single"/>
        </w:rPr>
        <w:t>Chairperson:</w:t>
      </w:r>
    </w:p>
    <w:p w14:paraId="0C98EF78" w14:textId="3E3C6E25" w:rsidR="00E040E4" w:rsidRDefault="00386061" w:rsidP="00E040E4">
      <w:pPr>
        <w:widowControl w:val="0"/>
        <w:pBdr>
          <w:top w:val="nil"/>
          <w:left w:val="nil"/>
          <w:bottom w:val="nil"/>
          <w:right w:val="nil"/>
          <w:between w:val="nil"/>
        </w:pBdr>
        <w:spacing w:before="3" w:line="240" w:lineRule="auto"/>
        <w:ind w:left="380"/>
        <w:rPr>
          <w:color w:val="000000"/>
          <w:sz w:val="19"/>
          <w:szCs w:val="19"/>
        </w:rPr>
      </w:pPr>
      <w:r>
        <w:rPr>
          <w:rFonts w:ascii="Arial" w:hAnsi="Arial" w:cs="Arial"/>
          <w:sz w:val="20"/>
          <w:szCs w:val="20"/>
        </w:rPr>
        <w:t>The Chairperson shall be a</w:t>
      </w:r>
      <w:r w:rsidR="00BD5209">
        <w:rPr>
          <w:rFonts w:ascii="Arial" w:hAnsi="Arial" w:cs="Arial"/>
          <w:sz w:val="20"/>
          <w:szCs w:val="20"/>
        </w:rPr>
        <w:t>n active</w:t>
      </w:r>
      <w:r>
        <w:rPr>
          <w:rFonts w:ascii="Arial" w:hAnsi="Arial" w:cs="Arial"/>
          <w:sz w:val="20"/>
          <w:szCs w:val="20"/>
        </w:rPr>
        <w:t xml:space="preserve"> member of the NAP</w:t>
      </w:r>
      <w:r w:rsidR="00665C7D">
        <w:rPr>
          <w:rFonts w:ascii="Arial" w:hAnsi="Arial" w:cs="Arial"/>
          <w:sz w:val="20"/>
          <w:szCs w:val="20"/>
        </w:rPr>
        <w:t>T</w:t>
      </w:r>
      <w:r w:rsidR="00665C7D" w:rsidRPr="00665C7D">
        <w:rPr>
          <w:rFonts w:ascii="Arial" w:hAnsi="Arial" w:cs="Arial"/>
          <w:sz w:val="20"/>
          <w:szCs w:val="20"/>
        </w:rPr>
        <w:t xml:space="preserve"> </w:t>
      </w:r>
      <w:r w:rsidR="00665C7D">
        <w:rPr>
          <w:rFonts w:ascii="Arial" w:hAnsi="Arial" w:cs="Arial"/>
          <w:sz w:val="20"/>
          <w:szCs w:val="20"/>
        </w:rPr>
        <w:t xml:space="preserve">and </w:t>
      </w:r>
      <w:r w:rsidR="00BD5209">
        <w:rPr>
          <w:rFonts w:ascii="Arial" w:hAnsi="Arial" w:cs="Arial"/>
          <w:sz w:val="20"/>
          <w:szCs w:val="20"/>
        </w:rPr>
        <w:t>wi</w:t>
      </w:r>
      <w:r w:rsidR="00665C7D">
        <w:rPr>
          <w:rFonts w:ascii="Arial" w:hAnsi="Arial" w:cs="Arial"/>
          <w:sz w:val="20"/>
          <w:szCs w:val="20"/>
        </w:rPr>
        <w:t>ll be a progressive office which will be a three-year from Vice-President to President to Chairperson.  S</w:t>
      </w:r>
      <w:r>
        <w:rPr>
          <w:rFonts w:ascii="Arial" w:hAnsi="Arial" w:cs="Arial"/>
          <w:sz w:val="20"/>
          <w:szCs w:val="20"/>
        </w:rPr>
        <w:t xml:space="preserve">hall preside at all meetings, and shall appoint all committees not otherwise provided for.  The Chairperson will </w:t>
      </w:r>
      <w:r w:rsidR="00E040E4">
        <w:rPr>
          <w:rFonts w:ascii="Arial" w:hAnsi="Arial" w:cs="Arial"/>
          <w:sz w:val="20"/>
          <w:szCs w:val="20"/>
        </w:rPr>
        <w:t>ensure appropriate representation of NAPT</w:t>
      </w:r>
      <w:r>
        <w:rPr>
          <w:rFonts w:ascii="Arial" w:hAnsi="Arial" w:cs="Arial"/>
          <w:sz w:val="20"/>
          <w:szCs w:val="20"/>
        </w:rPr>
        <w:t xml:space="preserve"> on the </w:t>
      </w:r>
      <w:r w:rsidR="00BD5209">
        <w:rPr>
          <w:rFonts w:ascii="Arial" w:hAnsi="Arial" w:cs="Arial"/>
          <w:sz w:val="20"/>
          <w:szCs w:val="20"/>
        </w:rPr>
        <w:t>NDPhA</w:t>
      </w:r>
      <w:r w:rsidR="00E040E4">
        <w:rPr>
          <w:rFonts w:ascii="Arial" w:hAnsi="Arial" w:cs="Arial"/>
          <w:sz w:val="20"/>
          <w:szCs w:val="20"/>
        </w:rPr>
        <w:t xml:space="preserve"> Board of Directors as the NAPT representative and shall have full voting rights on such board</w:t>
      </w:r>
      <w:r w:rsidR="00BD5209">
        <w:rPr>
          <w:rFonts w:ascii="Arial" w:hAnsi="Arial" w:cs="Arial"/>
          <w:sz w:val="20"/>
          <w:szCs w:val="20"/>
        </w:rPr>
        <w:t xml:space="preserve">.  </w:t>
      </w:r>
      <w:bookmarkStart w:id="0" w:name="_Hlk82172914"/>
      <w:r w:rsidR="00BD5209">
        <w:rPr>
          <w:rFonts w:ascii="Arial" w:hAnsi="Arial" w:cs="Arial"/>
          <w:sz w:val="20"/>
          <w:szCs w:val="20"/>
        </w:rPr>
        <w:t>Performs all duties as outlined in the NAPT guideline book.</w:t>
      </w:r>
      <w:bookmarkEnd w:id="0"/>
    </w:p>
    <w:p w14:paraId="0CBDCCBE" w14:textId="30B024E3" w:rsidR="00E040E4" w:rsidRPr="00E040E4" w:rsidRDefault="00E040E4" w:rsidP="00E040E4">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u w:val="single"/>
        </w:rPr>
      </w:pPr>
      <w:r w:rsidRPr="00E040E4">
        <w:rPr>
          <w:rFonts w:ascii="Arial" w:hAnsi="Arial" w:cs="Arial"/>
          <w:sz w:val="20"/>
          <w:szCs w:val="20"/>
          <w:u w:val="single"/>
        </w:rPr>
        <w:t>President:</w:t>
      </w:r>
    </w:p>
    <w:p w14:paraId="4AA66DB3" w14:textId="32C6A531" w:rsidR="00E040E4" w:rsidRDefault="00E040E4" w:rsidP="00E040E4">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The President shall be a</w:t>
      </w:r>
      <w:r w:rsidR="00BD5209">
        <w:rPr>
          <w:rFonts w:ascii="Arial" w:hAnsi="Arial" w:cs="Arial"/>
          <w:sz w:val="20"/>
          <w:szCs w:val="20"/>
        </w:rPr>
        <w:t>n active</w:t>
      </w:r>
      <w:r>
        <w:rPr>
          <w:rFonts w:ascii="Arial" w:hAnsi="Arial" w:cs="Arial"/>
          <w:sz w:val="20"/>
          <w:szCs w:val="20"/>
        </w:rPr>
        <w:t xml:space="preserve"> member of the NAPT and shall </w:t>
      </w:r>
      <w:r w:rsidR="00665C7D">
        <w:rPr>
          <w:rFonts w:ascii="Arial" w:hAnsi="Arial" w:cs="Arial"/>
          <w:sz w:val="20"/>
          <w:szCs w:val="20"/>
        </w:rPr>
        <w:t xml:space="preserve">be a progressive office which will be a continued three-year term from Vice-President to President to Chairperson.  Shall </w:t>
      </w:r>
      <w:r>
        <w:rPr>
          <w:rFonts w:ascii="Arial" w:hAnsi="Arial" w:cs="Arial"/>
          <w:sz w:val="20"/>
          <w:szCs w:val="20"/>
        </w:rPr>
        <w:t xml:space="preserve">perform the duties of the office of Chairperson whenever the Chairperson is unable to do so and shall act as a liaison between all committees and the NAPT.  </w:t>
      </w:r>
      <w:r w:rsidR="00BD5209">
        <w:rPr>
          <w:rFonts w:ascii="Arial" w:hAnsi="Arial" w:cs="Arial"/>
          <w:sz w:val="20"/>
          <w:szCs w:val="20"/>
        </w:rPr>
        <w:t>Performs all duties as outlined in the NAPT guideline book.</w:t>
      </w:r>
    </w:p>
    <w:p w14:paraId="2EC23BA7" w14:textId="104E0AAB" w:rsidR="00E040E4" w:rsidRPr="00E040E4" w:rsidRDefault="00E040E4" w:rsidP="00E040E4">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rPr>
      </w:pPr>
      <w:r>
        <w:rPr>
          <w:rFonts w:ascii="Arial" w:hAnsi="Arial" w:cs="Arial"/>
          <w:sz w:val="20"/>
          <w:szCs w:val="20"/>
          <w:u w:val="single"/>
        </w:rPr>
        <w:t>Vice-President:</w:t>
      </w:r>
    </w:p>
    <w:p w14:paraId="1CFC020A" w14:textId="6CF74811" w:rsidR="00E040E4" w:rsidRDefault="00E040E4" w:rsidP="00E040E4">
      <w:pPr>
        <w:widowControl w:val="0"/>
        <w:pBdr>
          <w:top w:val="nil"/>
          <w:left w:val="nil"/>
          <w:bottom w:val="nil"/>
          <w:right w:val="nil"/>
          <w:between w:val="nil"/>
        </w:pBdr>
        <w:spacing w:before="3" w:after="0" w:line="240" w:lineRule="auto"/>
        <w:ind w:left="720"/>
        <w:rPr>
          <w:rFonts w:ascii="Arial" w:hAnsi="Arial" w:cs="Arial"/>
          <w:sz w:val="20"/>
          <w:szCs w:val="20"/>
        </w:rPr>
      </w:pPr>
      <w:r>
        <w:rPr>
          <w:rFonts w:ascii="Arial" w:hAnsi="Arial" w:cs="Arial"/>
          <w:sz w:val="20"/>
          <w:szCs w:val="20"/>
        </w:rPr>
        <w:t xml:space="preserve">The Vice-President </w:t>
      </w:r>
      <w:r w:rsidR="00665C7D">
        <w:rPr>
          <w:rFonts w:ascii="Arial" w:hAnsi="Arial" w:cs="Arial"/>
          <w:sz w:val="20"/>
          <w:szCs w:val="20"/>
        </w:rPr>
        <w:t xml:space="preserve">is an elected position and </w:t>
      </w:r>
      <w:r>
        <w:rPr>
          <w:rFonts w:ascii="Arial" w:hAnsi="Arial" w:cs="Arial"/>
          <w:sz w:val="20"/>
          <w:szCs w:val="20"/>
        </w:rPr>
        <w:t>shall be a</w:t>
      </w:r>
      <w:r w:rsidR="00665C7D">
        <w:rPr>
          <w:rFonts w:ascii="Arial" w:hAnsi="Arial" w:cs="Arial"/>
          <w:sz w:val="20"/>
          <w:szCs w:val="20"/>
        </w:rPr>
        <w:t>n active</w:t>
      </w:r>
      <w:r>
        <w:rPr>
          <w:rFonts w:ascii="Arial" w:hAnsi="Arial" w:cs="Arial"/>
          <w:sz w:val="20"/>
          <w:szCs w:val="20"/>
        </w:rPr>
        <w:t xml:space="preserve"> member of the NAPT </w:t>
      </w:r>
      <w:r w:rsidR="00665C7D">
        <w:rPr>
          <w:rFonts w:ascii="Arial" w:hAnsi="Arial" w:cs="Arial"/>
          <w:sz w:val="20"/>
          <w:szCs w:val="20"/>
        </w:rPr>
        <w:t xml:space="preserve">and shall be a progressive office which will be a three-year term from Vice-President to President to Chairperson </w:t>
      </w:r>
      <w:r>
        <w:rPr>
          <w:rFonts w:ascii="Arial" w:hAnsi="Arial" w:cs="Arial"/>
          <w:sz w:val="20"/>
          <w:szCs w:val="20"/>
        </w:rPr>
        <w:t xml:space="preserve">and shall conduct business in the absence of the Chairperson and President.  </w:t>
      </w:r>
      <w:r w:rsidR="00BD5209">
        <w:rPr>
          <w:rFonts w:ascii="Arial" w:hAnsi="Arial" w:cs="Arial"/>
          <w:sz w:val="20"/>
          <w:szCs w:val="20"/>
        </w:rPr>
        <w:t>Performs all duties as outlined in the NAPT guideline book.</w:t>
      </w:r>
    </w:p>
    <w:p w14:paraId="758D8C0B" w14:textId="524288DE" w:rsidR="00E040E4" w:rsidRDefault="00E040E4" w:rsidP="00E040E4">
      <w:pPr>
        <w:widowControl w:val="0"/>
        <w:pBdr>
          <w:top w:val="nil"/>
          <w:left w:val="nil"/>
          <w:bottom w:val="nil"/>
          <w:right w:val="nil"/>
          <w:between w:val="nil"/>
        </w:pBdr>
        <w:spacing w:before="3" w:after="0" w:line="240" w:lineRule="auto"/>
        <w:ind w:left="720"/>
        <w:rPr>
          <w:rFonts w:ascii="Arial" w:hAnsi="Arial" w:cs="Arial"/>
          <w:sz w:val="20"/>
          <w:szCs w:val="20"/>
        </w:rPr>
      </w:pPr>
    </w:p>
    <w:p w14:paraId="5D8984B0" w14:textId="71DD9956" w:rsidR="00E040E4" w:rsidRPr="00167FD1" w:rsidRDefault="00167FD1" w:rsidP="00167FD1">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rPr>
      </w:pPr>
      <w:r>
        <w:rPr>
          <w:rFonts w:ascii="Arial" w:hAnsi="Arial" w:cs="Arial"/>
          <w:sz w:val="20"/>
          <w:szCs w:val="20"/>
          <w:u w:val="single"/>
        </w:rPr>
        <w:t>Secretary:</w:t>
      </w:r>
    </w:p>
    <w:p w14:paraId="124D2741" w14:textId="65949415" w:rsidR="00167FD1" w:rsidRDefault="00167FD1" w:rsidP="00167FD1">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 xml:space="preserve">The Secretary </w:t>
      </w:r>
      <w:r w:rsidR="00665C7D">
        <w:rPr>
          <w:rFonts w:ascii="Arial" w:hAnsi="Arial" w:cs="Arial"/>
          <w:sz w:val="20"/>
          <w:szCs w:val="20"/>
        </w:rPr>
        <w:t xml:space="preserve">is an elected position and </w:t>
      </w:r>
      <w:r>
        <w:rPr>
          <w:rFonts w:ascii="Arial" w:hAnsi="Arial" w:cs="Arial"/>
          <w:sz w:val="20"/>
          <w:szCs w:val="20"/>
        </w:rPr>
        <w:t>shall be a</w:t>
      </w:r>
      <w:r w:rsidR="00665C7D">
        <w:rPr>
          <w:rFonts w:ascii="Arial" w:hAnsi="Arial" w:cs="Arial"/>
          <w:sz w:val="20"/>
          <w:szCs w:val="20"/>
        </w:rPr>
        <w:t>n active</w:t>
      </w:r>
      <w:r>
        <w:rPr>
          <w:rFonts w:ascii="Arial" w:hAnsi="Arial" w:cs="Arial"/>
          <w:sz w:val="20"/>
          <w:szCs w:val="20"/>
        </w:rPr>
        <w:t xml:space="preserve"> member of the NAPT, shall keep the minutes, and shall carefully preserve and file all reports and papers of every description presented to the NAPT with special attention being made to any changes in the Constitution and Bylaws.  </w:t>
      </w:r>
      <w:r w:rsidR="00BD5209">
        <w:rPr>
          <w:rFonts w:ascii="Arial" w:hAnsi="Arial" w:cs="Arial"/>
          <w:sz w:val="20"/>
          <w:szCs w:val="20"/>
        </w:rPr>
        <w:t>Performs all duties as outlined in the NAPT guideline book.</w:t>
      </w:r>
    </w:p>
    <w:p w14:paraId="2E67996B" w14:textId="162E6626" w:rsidR="00167FD1" w:rsidRPr="00167FD1" w:rsidRDefault="00167FD1" w:rsidP="00167FD1">
      <w:pPr>
        <w:pStyle w:val="ListParagraph"/>
        <w:widowControl w:val="0"/>
        <w:numPr>
          <w:ilvl w:val="0"/>
          <w:numId w:val="9"/>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u w:val="single"/>
        </w:rPr>
        <w:lastRenderedPageBreak/>
        <w:t>Treasurer:</w:t>
      </w:r>
    </w:p>
    <w:p w14:paraId="0D1180EC" w14:textId="75270A81" w:rsidR="00167FD1" w:rsidRDefault="00167FD1" w:rsidP="00167FD1">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The Treasurer shall be a</w:t>
      </w:r>
      <w:r w:rsidR="00665C7D">
        <w:rPr>
          <w:rFonts w:ascii="Arial" w:hAnsi="Arial" w:cs="Arial"/>
          <w:sz w:val="20"/>
          <w:szCs w:val="20"/>
        </w:rPr>
        <w:t xml:space="preserve">n active </w:t>
      </w:r>
      <w:r>
        <w:rPr>
          <w:rFonts w:ascii="Arial" w:hAnsi="Arial" w:cs="Arial"/>
          <w:sz w:val="20"/>
          <w:szCs w:val="20"/>
        </w:rPr>
        <w:t xml:space="preserve">member of the NAPT, </w:t>
      </w:r>
      <w:r w:rsidR="00BD5209">
        <w:rPr>
          <w:rFonts w:ascii="Arial" w:hAnsi="Arial" w:cs="Arial"/>
          <w:sz w:val="20"/>
          <w:szCs w:val="20"/>
        </w:rPr>
        <w:t xml:space="preserve">shall be responsible for all NAPT financial activity. Performs all duties as outlined in the NAPT guideline book. </w:t>
      </w:r>
      <w:r>
        <w:rPr>
          <w:rFonts w:ascii="Arial" w:hAnsi="Arial" w:cs="Arial"/>
          <w:sz w:val="20"/>
          <w:szCs w:val="20"/>
        </w:rPr>
        <w:t xml:space="preserve">  </w:t>
      </w:r>
    </w:p>
    <w:p w14:paraId="05D83446" w14:textId="2A2ED084" w:rsidR="00167FD1" w:rsidRPr="00665C7D" w:rsidRDefault="00665C7D" w:rsidP="00665C7D">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u w:val="single"/>
        </w:rPr>
      </w:pPr>
      <w:r w:rsidRPr="00665C7D">
        <w:rPr>
          <w:rFonts w:ascii="Arial" w:hAnsi="Arial" w:cs="Arial"/>
          <w:sz w:val="20"/>
          <w:szCs w:val="20"/>
          <w:u w:val="single"/>
        </w:rPr>
        <w:t>Parliamentarian:</w:t>
      </w:r>
    </w:p>
    <w:p w14:paraId="77641E89" w14:textId="3001DD0D" w:rsidR="00665C7D" w:rsidRDefault="00665C7D" w:rsidP="00665C7D">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 xml:space="preserve">The Parliamentarian shall be an active member of the NAPT, shall serve as </w:t>
      </w:r>
      <w:r w:rsidR="00BD5209">
        <w:rPr>
          <w:rFonts w:ascii="Arial" w:hAnsi="Arial" w:cs="Arial"/>
          <w:sz w:val="20"/>
          <w:szCs w:val="20"/>
        </w:rPr>
        <w:t xml:space="preserve">an </w:t>
      </w:r>
      <w:r>
        <w:rPr>
          <w:rFonts w:ascii="Arial" w:hAnsi="Arial" w:cs="Arial"/>
          <w:sz w:val="20"/>
          <w:szCs w:val="20"/>
        </w:rPr>
        <w:t xml:space="preserve">expert </w:t>
      </w:r>
      <w:r w:rsidR="00BD5209">
        <w:rPr>
          <w:rFonts w:ascii="Arial" w:hAnsi="Arial" w:cs="Arial"/>
          <w:sz w:val="20"/>
          <w:szCs w:val="20"/>
        </w:rPr>
        <w:t>o</w:t>
      </w:r>
      <w:r>
        <w:rPr>
          <w:rFonts w:ascii="Arial" w:hAnsi="Arial" w:cs="Arial"/>
          <w:sz w:val="20"/>
          <w:szCs w:val="20"/>
        </w:rPr>
        <w:t>n parliamentary procedures rules or debate using the Robert’s Rules of Order as a resource.  This office shall be appointed by the President as they prepare for transition to the Chairperson role.</w:t>
      </w:r>
      <w:r w:rsidR="00BD5209">
        <w:rPr>
          <w:rFonts w:ascii="Arial" w:hAnsi="Arial" w:cs="Arial"/>
          <w:sz w:val="20"/>
          <w:szCs w:val="20"/>
        </w:rPr>
        <w:t xml:space="preserve">  Performs all duties as outlined in the NAPT guideline book.</w:t>
      </w:r>
    </w:p>
    <w:p w14:paraId="29288471" w14:textId="1E7E7EB4" w:rsidR="00665C7D" w:rsidRDefault="00665C7D" w:rsidP="00665C7D">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rPr>
      </w:pPr>
      <w:r>
        <w:rPr>
          <w:rFonts w:ascii="Arial" w:hAnsi="Arial" w:cs="Arial"/>
          <w:sz w:val="20"/>
          <w:szCs w:val="20"/>
          <w:u w:val="single"/>
        </w:rPr>
        <w:t>Member-At-Large x 2:</w:t>
      </w:r>
    </w:p>
    <w:p w14:paraId="75CF77E2" w14:textId="7FB59535" w:rsidR="00665C7D" w:rsidRDefault="00665C7D" w:rsidP="00665C7D">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 xml:space="preserve">The Member-At-Large shall be </w:t>
      </w:r>
      <w:r w:rsidR="00BD5209">
        <w:rPr>
          <w:rFonts w:ascii="Arial" w:hAnsi="Arial" w:cs="Arial"/>
          <w:sz w:val="20"/>
          <w:szCs w:val="20"/>
        </w:rPr>
        <w:t>an</w:t>
      </w:r>
      <w:r>
        <w:rPr>
          <w:rFonts w:ascii="Arial" w:hAnsi="Arial" w:cs="Arial"/>
          <w:sz w:val="20"/>
          <w:szCs w:val="20"/>
        </w:rPr>
        <w:t xml:space="preserve"> active member of the NAPT, and shall serve as a voice for the general membership.  This office shall be appointed by the President as they prepare to transition to the Chairperson role.</w:t>
      </w:r>
      <w:r w:rsidR="00BD5209">
        <w:rPr>
          <w:rFonts w:ascii="Arial" w:hAnsi="Arial" w:cs="Arial"/>
          <w:sz w:val="20"/>
          <w:szCs w:val="20"/>
        </w:rPr>
        <w:t xml:space="preserve">  Performs all duties as outlined in the NAPT guideline book.</w:t>
      </w:r>
    </w:p>
    <w:p w14:paraId="742A1873" w14:textId="1DBA770A" w:rsidR="00BD5209" w:rsidRDefault="00BD5209" w:rsidP="00BD5209">
      <w:pPr>
        <w:pStyle w:val="ListParagraph"/>
        <w:widowControl w:val="0"/>
        <w:numPr>
          <w:ilvl w:val="0"/>
          <w:numId w:val="9"/>
        </w:numPr>
        <w:pBdr>
          <w:top w:val="nil"/>
          <w:left w:val="nil"/>
          <w:bottom w:val="nil"/>
          <w:right w:val="nil"/>
          <w:between w:val="nil"/>
        </w:pBdr>
        <w:spacing w:before="3" w:after="0" w:line="240" w:lineRule="auto"/>
        <w:rPr>
          <w:rFonts w:ascii="Arial" w:hAnsi="Arial" w:cs="Arial"/>
          <w:sz w:val="20"/>
          <w:szCs w:val="20"/>
        </w:rPr>
      </w:pPr>
      <w:r w:rsidRPr="00BD5209">
        <w:rPr>
          <w:rFonts w:ascii="Arial" w:hAnsi="Arial" w:cs="Arial"/>
          <w:sz w:val="20"/>
          <w:szCs w:val="20"/>
          <w:u w:val="single"/>
        </w:rPr>
        <w:t>Ex-Officio Members</w:t>
      </w:r>
      <w:r>
        <w:rPr>
          <w:rFonts w:ascii="Arial" w:hAnsi="Arial" w:cs="Arial"/>
          <w:sz w:val="20"/>
          <w:szCs w:val="20"/>
        </w:rPr>
        <w:t>:</w:t>
      </w:r>
    </w:p>
    <w:p w14:paraId="15758B7C" w14:textId="77A91BB2" w:rsidR="00BD5209" w:rsidRPr="00BD5209" w:rsidRDefault="00BD5209" w:rsidP="00BD5209">
      <w:pPr>
        <w:widowControl w:val="0"/>
        <w:pBdr>
          <w:top w:val="nil"/>
          <w:left w:val="nil"/>
          <w:bottom w:val="nil"/>
          <w:right w:val="nil"/>
          <w:between w:val="nil"/>
        </w:pBdr>
        <w:spacing w:before="3" w:line="240" w:lineRule="auto"/>
        <w:ind w:left="720"/>
        <w:rPr>
          <w:rFonts w:ascii="Arial" w:hAnsi="Arial" w:cs="Arial"/>
          <w:sz w:val="20"/>
          <w:szCs w:val="20"/>
        </w:rPr>
      </w:pPr>
      <w:r>
        <w:rPr>
          <w:rFonts w:ascii="Arial" w:hAnsi="Arial" w:cs="Arial"/>
          <w:sz w:val="20"/>
          <w:szCs w:val="20"/>
        </w:rPr>
        <w:t>The Ex-Officio Member shall serve as a liaison</w:t>
      </w:r>
      <w:r w:rsidR="003B30B9">
        <w:rPr>
          <w:rFonts w:ascii="Arial" w:hAnsi="Arial" w:cs="Arial"/>
          <w:sz w:val="20"/>
          <w:szCs w:val="20"/>
        </w:rPr>
        <w:t xml:space="preserve"> of</w:t>
      </w:r>
      <w:r>
        <w:rPr>
          <w:rFonts w:ascii="Arial" w:hAnsi="Arial" w:cs="Arial"/>
          <w:sz w:val="20"/>
          <w:szCs w:val="20"/>
        </w:rPr>
        <w:t xml:space="preserve"> their profession</w:t>
      </w:r>
      <w:r w:rsidR="003B30B9">
        <w:rPr>
          <w:rFonts w:ascii="Arial" w:hAnsi="Arial" w:cs="Arial"/>
          <w:sz w:val="20"/>
          <w:szCs w:val="20"/>
        </w:rPr>
        <w:t>al</w:t>
      </w:r>
      <w:r>
        <w:rPr>
          <w:rFonts w:ascii="Arial" w:hAnsi="Arial" w:cs="Arial"/>
          <w:sz w:val="20"/>
          <w:szCs w:val="20"/>
        </w:rPr>
        <w:t xml:space="preserve"> affiliation working in collaboration on behalf o</w:t>
      </w:r>
      <w:r w:rsidR="00837BD1">
        <w:rPr>
          <w:rFonts w:ascii="Arial" w:hAnsi="Arial" w:cs="Arial"/>
          <w:sz w:val="20"/>
          <w:szCs w:val="20"/>
        </w:rPr>
        <w:t>f the members of NAPT.  Performs all duties as outlined in the NAPT guideline book.</w:t>
      </w:r>
    </w:p>
    <w:p w14:paraId="36B37444" w14:textId="5F9D12A7" w:rsidR="00665C7D" w:rsidRDefault="00665C7D" w:rsidP="00665C7D">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IV</w:t>
      </w:r>
      <w:r>
        <w:rPr>
          <w:rFonts w:ascii="Arial" w:hAnsi="Arial" w:cs="Arial"/>
          <w:sz w:val="24"/>
          <w:szCs w:val="24"/>
        </w:rPr>
        <w:tab/>
      </w:r>
      <w:r w:rsidR="003B7722">
        <w:rPr>
          <w:rFonts w:ascii="Arial" w:hAnsi="Arial" w:cs="Arial"/>
          <w:sz w:val="24"/>
          <w:szCs w:val="24"/>
        </w:rPr>
        <w:tab/>
        <w:t>Duties of Executive Board Members</w:t>
      </w:r>
    </w:p>
    <w:p w14:paraId="080CAB59" w14:textId="1DBCE269" w:rsidR="003B7722" w:rsidRDefault="003B7722" w:rsidP="003B7722">
      <w:pPr>
        <w:pStyle w:val="ListParagraph"/>
        <w:widowControl w:val="0"/>
        <w:numPr>
          <w:ilvl w:val="0"/>
          <w:numId w:val="11"/>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Detailed job duties are listed in the NAPT Guideline Manual.  It is the responsibility of all NAPT Executive Board Members to ensure all Executive Board Members are performing their duties as outlined in the NAPT Guideline Manual and as discussed during meetings in a timely fashion to meet the needs of the NAPT membership.</w:t>
      </w:r>
    </w:p>
    <w:p w14:paraId="724685F2" w14:textId="08CDDA38" w:rsidR="00A10DA5" w:rsidRDefault="00A10DA5" w:rsidP="003B7722">
      <w:pPr>
        <w:pStyle w:val="ListParagraph"/>
        <w:widowControl w:val="0"/>
        <w:numPr>
          <w:ilvl w:val="0"/>
          <w:numId w:val="11"/>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Duly elected officers shall represent the NAPT as the official voice of pharmacy technicians.</w:t>
      </w:r>
    </w:p>
    <w:p w14:paraId="7648B576" w14:textId="0B85013D" w:rsidR="00A10DA5" w:rsidRDefault="00A10DA5" w:rsidP="003B7722">
      <w:pPr>
        <w:pStyle w:val="ListParagraph"/>
        <w:widowControl w:val="0"/>
        <w:numPr>
          <w:ilvl w:val="0"/>
          <w:numId w:val="11"/>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 xml:space="preserve">Shall have charge of the property of NAPT, shall have authority to control and manage the affairs and funds of the NAPT.  </w:t>
      </w:r>
    </w:p>
    <w:p w14:paraId="088D3D55" w14:textId="2E1DC4A2" w:rsidR="00A10DA5" w:rsidRDefault="00A10DA5" w:rsidP="003B7722">
      <w:pPr>
        <w:pStyle w:val="ListParagraph"/>
        <w:widowControl w:val="0"/>
        <w:numPr>
          <w:ilvl w:val="0"/>
          <w:numId w:val="11"/>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Shall supervise all publication and shall make decisions regarding the acts of the membership.</w:t>
      </w:r>
    </w:p>
    <w:p w14:paraId="470D5105" w14:textId="583ECBF0" w:rsidR="00A10DA5" w:rsidRDefault="00A10DA5" w:rsidP="003B7722">
      <w:pPr>
        <w:pStyle w:val="ListParagraph"/>
        <w:widowControl w:val="0"/>
        <w:numPr>
          <w:ilvl w:val="0"/>
          <w:numId w:val="11"/>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Officers shall act on professional policy matters on administrative, fiscal and other matters and shall have authority to accept, on behalf of the NAPT, grants, contributions, gifts and bequests.</w:t>
      </w:r>
    </w:p>
    <w:p w14:paraId="49D57932" w14:textId="4FE47AE8" w:rsidR="003B7722" w:rsidRDefault="003B7722" w:rsidP="003B7722">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V</w:t>
      </w:r>
      <w:r>
        <w:rPr>
          <w:rFonts w:ascii="Arial" w:hAnsi="Arial" w:cs="Arial"/>
          <w:sz w:val="24"/>
          <w:szCs w:val="24"/>
        </w:rPr>
        <w:tab/>
      </w:r>
      <w:r>
        <w:rPr>
          <w:rFonts w:ascii="Arial" w:hAnsi="Arial" w:cs="Arial"/>
          <w:sz w:val="24"/>
          <w:szCs w:val="24"/>
        </w:rPr>
        <w:tab/>
        <w:t>Meetings</w:t>
      </w:r>
    </w:p>
    <w:p w14:paraId="0B4BE496" w14:textId="52594E81" w:rsidR="003B7722" w:rsidRPr="003B7722" w:rsidRDefault="003B7722" w:rsidP="003B7722">
      <w:pPr>
        <w:pStyle w:val="ListParagraph"/>
        <w:widowControl w:val="0"/>
        <w:numPr>
          <w:ilvl w:val="0"/>
          <w:numId w:val="10"/>
        </w:numPr>
        <w:pBdr>
          <w:top w:val="nil"/>
          <w:left w:val="nil"/>
          <w:bottom w:val="nil"/>
          <w:right w:val="nil"/>
          <w:between w:val="nil"/>
        </w:pBdr>
        <w:spacing w:before="3" w:line="240" w:lineRule="auto"/>
        <w:rPr>
          <w:rFonts w:ascii="Arial" w:hAnsi="Arial" w:cs="Arial"/>
          <w:sz w:val="20"/>
          <w:szCs w:val="20"/>
        </w:rPr>
      </w:pPr>
      <w:r w:rsidRPr="003B7722">
        <w:rPr>
          <w:rFonts w:ascii="Arial" w:hAnsi="Arial" w:cs="Arial"/>
          <w:sz w:val="20"/>
          <w:szCs w:val="20"/>
        </w:rPr>
        <w:t>Executive Board Meetings</w:t>
      </w:r>
    </w:p>
    <w:p w14:paraId="66F89BB0" w14:textId="3B66CE36" w:rsidR="003B7722" w:rsidRDefault="003B7722" w:rsidP="003B7722">
      <w:pPr>
        <w:pStyle w:val="ListParagraph"/>
        <w:widowControl w:val="0"/>
        <w:numPr>
          <w:ilvl w:val="1"/>
          <w:numId w:val="10"/>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 xml:space="preserve">A minimum of four meetings </w:t>
      </w:r>
      <w:r w:rsidR="00822D0E">
        <w:rPr>
          <w:rFonts w:ascii="Arial" w:hAnsi="Arial" w:cs="Arial"/>
          <w:sz w:val="20"/>
          <w:szCs w:val="20"/>
        </w:rPr>
        <w:t>a year</w:t>
      </w:r>
      <w:r>
        <w:rPr>
          <w:rFonts w:ascii="Arial" w:hAnsi="Arial" w:cs="Arial"/>
          <w:sz w:val="20"/>
          <w:szCs w:val="20"/>
        </w:rPr>
        <w:t xml:space="preserve"> shall be held to ensure all business is completed to meet the needs of the NAPT membership.  </w:t>
      </w:r>
    </w:p>
    <w:p w14:paraId="41B70118" w14:textId="13A52CBA" w:rsidR="00167FD1" w:rsidRDefault="003B7722" w:rsidP="00167FD1">
      <w:pPr>
        <w:pStyle w:val="ListParagraph"/>
        <w:widowControl w:val="0"/>
        <w:numPr>
          <w:ilvl w:val="1"/>
          <w:numId w:val="10"/>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 xml:space="preserve">Based on the needs of the association, </w:t>
      </w:r>
      <w:r w:rsidR="00837BD1">
        <w:rPr>
          <w:rFonts w:ascii="Arial" w:hAnsi="Arial" w:cs="Arial"/>
          <w:sz w:val="20"/>
          <w:szCs w:val="20"/>
        </w:rPr>
        <w:t>additional</w:t>
      </w:r>
      <w:r>
        <w:rPr>
          <w:rFonts w:ascii="Arial" w:hAnsi="Arial" w:cs="Arial"/>
          <w:sz w:val="20"/>
          <w:szCs w:val="20"/>
        </w:rPr>
        <w:t xml:space="preserve"> meetings can be scheduled as needed by the call of the Chairperson and/or by any Executive Board Officer.</w:t>
      </w:r>
    </w:p>
    <w:p w14:paraId="38FF238A" w14:textId="41751C74" w:rsidR="003B7722" w:rsidRDefault="003B7722" w:rsidP="003B7722">
      <w:pPr>
        <w:pStyle w:val="ListParagraph"/>
        <w:widowControl w:val="0"/>
        <w:numPr>
          <w:ilvl w:val="0"/>
          <w:numId w:val="10"/>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General Business Meetings:  Two meetings shall be held annually:</w:t>
      </w:r>
    </w:p>
    <w:p w14:paraId="44D154F3" w14:textId="5ECEC9C8" w:rsidR="003B7722" w:rsidRDefault="00A8016A" w:rsidP="003B7722">
      <w:pPr>
        <w:pStyle w:val="ListParagraph"/>
        <w:widowControl w:val="0"/>
        <w:numPr>
          <w:ilvl w:val="1"/>
          <w:numId w:val="10"/>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During ND Annual Pharmacist Convention</w:t>
      </w:r>
    </w:p>
    <w:p w14:paraId="3E1FE223" w14:textId="2C39E574" w:rsidR="00A8016A" w:rsidRDefault="00A8016A" w:rsidP="003B7722">
      <w:pPr>
        <w:pStyle w:val="ListParagraph"/>
        <w:widowControl w:val="0"/>
        <w:numPr>
          <w:ilvl w:val="1"/>
          <w:numId w:val="10"/>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During NAPT Annual Fall Conference</w:t>
      </w:r>
    </w:p>
    <w:p w14:paraId="44245321" w14:textId="0BB0CCC4" w:rsidR="00A8016A" w:rsidRDefault="00A8016A" w:rsidP="00A8016A">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VI</w:t>
      </w:r>
      <w:r>
        <w:rPr>
          <w:rFonts w:ascii="Arial" w:hAnsi="Arial" w:cs="Arial"/>
          <w:sz w:val="24"/>
          <w:szCs w:val="24"/>
        </w:rPr>
        <w:tab/>
      </w:r>
      <w:r>
        <w:rPr>
          <w:rFonts w:ascii="Arial" w:hAnsi="Arial" w:cs="Arial"/>
          <w:sz w:val="24"/>
          <w:szCs w:val="24"/>
        </w:rPr>
        <w:tab/>
        <w:t xml:space="preserve">Disqualification of </w:t>
      </w:r>
      <w:r w:rsidR="000F48A0">
        <w:rPr>
          <w:rFonts w:ascii="Arial" w:hAnsi="Arial" w:cs="Arial"/>
          <w:sz w:val="24"/>
          <w:szCs w:val="24"/>
        </w:rPr>
        <w:t>an Executive Board Member</w:t>
      </w:r>
    </w:p>
    <w:p w14:paraId="08F255D5" w14:textId="4427E17E" w:rsidR="000F48A0" w:rsidRPr="000F48A0" w:rsidRDefault="00A8016A" w:rsidP="00A8016A">
      <w:pPr>
        <w:pStyle w:val="ListParagraph"/>
        <w:widowControl w:val="0"/>
        <w:numPr>
          <w:ilvl w:val="0"/>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t xml:space="preserve">Any officer who does not adequately fulfill the duties of </w:t>
      </w:r>
      <w:r w:rsidR="00837BD1">
        <w:rPr>
          <w:rFonts w:ascii="Arial" w:hAnsi="Arial" w:cs="Arial"/>
          <w:sz w:val="20"/>
          <w:szCs w:val="20"/>
        </w:rPr>
        <w:t>their</w:t>
      </w:r>
      <w:r>
        <w:rPr>
          <w:rFonts w:ascii="Arial" w:hAnsi="Arial" w:cs="Arial"/>
          <w:sz w:val="20"/>
          <w:szCs w:val="20"/>
        </w:rPr>
        <w:t xml:space="preserve"> office or committee may be removed from the position by two-thirds (2/3) vote of the NAPT Executive Board</w:t>
      </w:r>
      <w:r w:rsidR="000F48A0">
        <w:rPr>
          <w:rFonts w:ascii="Arial" w:hAnsi="Arial" w:cs="Arial"/>
          <w:sz w:val="20"/>
          <w:szCs w:val="20"/>
        </w:rPr>
        <w:t xml:space="preserve"> provided:</w:t>
      </w:r>
    </w:p>
    <w:p w14:paraId="0E039E1A" w14:textId="51A53B7F" w:rsidR="000F48A0" w:rsidRPr="000F48A0" w:rsidRDefault="000F48A0" w:rsidP="000F48A0">
      <w:pPr>
        <w:pStyle w:val="ListParagraph"/>
        <w:widowControl w:val="0"/>
        <w:numPr>
          <w:ilvl w:val="1"/>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t>M</w:t>
      </w:r>
      <w:r w:rsidR="00A8016A">
        <w:rPr>
          <w:rFonts w:ascii="Arial" w:hAnsi="Arial" w:cs="Arial"/>
          <w:sz w:val="20"/>
          <w:szCs w:val="20"/>
        </w:rPr>
        <w:t xml:space="preserve">ember </w:t>
      </w:r>
      <w:r>
        <w:rPr>
          <w:rFonts w:ascii="Arial" w:hAnsi="Arial" w:cs="Arial"/>
          <w:sz w:val="20"/>
          <w:szCs w:val="20"/>
        </w:rPr>
        <w:t>be</w:t>
      </w:r>
      <w:r w:rsidR="00A8016A">
        <w:rPr>
          <w:rFonts w:ascii="Arial" w:hAnsi="Arial" w:cs="Arial"/>
          <w:sz w:val="20"/>
          <w:szCs w:val="20"/>
        </w:rPr>
        <w:t xml:space="preserve"> notified </w:t>
      </w:r>
      <w:r w:rsidR="00822D0E">
        <w:rPr>
          <w:rFonts w:ascii="Arial" w:hAnsi="Arial" w:cs="Arial"/>
          <w:sz w:val="20"/>
          <w:szCs w:val="20"/>
        </w:rPr>
        <w:t xml:space="preserve">in writing </w:t>
      </w:r>
      <w:r w:rsidR="00A8016A">
        <w:rPr>
          <w:rFonts w:ascii="Arial" w:hAnsi="Arial" w:cs="Arial"/>
          <w:sz w:val="20"/>
          <w:szCs w:val="20"/>
        </w:rPr>
        <w:t xml:space="preserve">at least ten (10) days prior to the </w:t>
      </w:r>
      <w:r>
        <w:rPr>
          <w:rFonts w:ascii="Arial" w:hAnsi="Arial" w:cs="Arial"/>
          <w:sz w:val="20"/>
          <w:szCs w:val="20"/>
        </w:rPr>
        <w:t>meeting that includes disqualification of the member on the agenda.</w:t>
      </w:r>
    </w:p>
    <w:p w14:paraId="539B5CDC" w14:textId="42B18CF3" w:rsidR="000F48A0" w:rsidRPr="000F48A0" w:rsidRDefault="000F48A0" w:rsidP="000F48A0">
      <w:pPr>
        <w:pStyle w:val="ListParagraph"/>
        <w:widowControl w:val="0"/>
        <w:numPr>
          <w:ilvl w:val="1"/>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t>Member has the opportunity to address the concerns of the NAPT Executive Board.  I</w:t>
      </w:r>
      <w:r w:rsidR="00822D0E">
        <w:rPr>
          <w:rFonts w:ascii="Arial" w:hAnsi="Arial" w:cs="Arial"/>
          <w:sz w:val="20"/>
          <w:szCs w:val="20"/>
        </w:rPr>
        <w:t>f</w:t>
      </w:r>
      <w:r>
        <w:rPr>
          <w:rFonts w:ascii="Arial" w:hAnsi="Arial" w:cs="Arial"/>
          <w:sz w:val="20"/>
          <w:szCs w:val="20"/>
        </w:rPr>
        <w:t xml:space="preserve"> the member cho</w:t>
      </w:r>
      <w:r w:rsidR="00837BD1">
        <w:rPr>
          <w:rFonts w:ascii="Arial" w:hAnsi="Arial" w:cs="Arial"/>
          <w:sz w:val="20"/>
          <w:szCs w:val="20"/>
        </w:rPr>
        <w:t>o</w:t>
      </w:r>
      <w:r>
        <w:rPr>
          <w:rFonts w:ascii="Arial" w:hAnsi="Arial" w:cs="Arial"/>
          <w:sz w:val="20"/>
          <w:szCs w:val="20"/>
        </w:rPr>
        <w:t>ses to not attend the meeting, the NAPT Executive Board may proceed with the meeting without their attendance.</w:t>
      </w:r>
    </w:p>
    <w:p w14:paraId="4B154F88" w14:textId="5FA0642D" w:rsidR="00A8016A" w:rsidRPr="00295A56" w:rsidRDefault="000F48A0" w:rsidP="000F48A0">
      <w:pPr>
        <w:pStyle w:val="ListParagraph"/>
        <w:widowControl w:val="0"/>
        <w:numPr>
          <w:ilvl w:val="1"/>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t xml:space="preserve">Upon disqualification, the NAPT Executive Board </w:t>
      </w:r>
      <w:r w:rsidR="00822D0E">
        <w:rPr>
          <w:rFonts w:ascii="Arial" w:hAnsi="Arial" w:cs="Arial"/>
          <w:sz w:val="20"/>
          <w:szCs w:val="20"/>
        </w:rPr>
        <w:t>will</w:t>
      </w:r>
      <w:r>
        <w:rPr>
          <w:rFonts w:ascii="Arial" w:hAnsi="Arial" w:cs="Arial"/>
          <w:sz w:val="20"/>
          <w:szCs w:val="20"/>
        </w:rPr>
        <w:t xml:space="preserve"> decide if the member is disqualified honorably or non-honorabl</w:t>
      </w:r>
      <w:r w:rsidR="00837BD1">
        <w:rPr>
          <w:rFonts w:ascii="Arial" w:hAnsi="Arial" w:cs="Arial"/>
          <w:sz w:val="20"/>
          <w:szCs w:val="20"/>
        </w:rPr>
        <w:t>y</w:t>
      </w:r>
      <w:r>
        <w:rPr>
          <w:rFonts w:ascii="Arial" w:hAnsi="Arial" w:cs="Arial"/>
          <w:sz w:val="20"/>
          <w:szCs w:val="20"/>
        </w:rPr>
        <w:t>.</w:t>
      </w:r>
    </w:p>
    <w:p w14:paraId="27300045" w14:textId="77777777" w:rsidR="00295A56" w:rsidRPr="00295A56" w:rsidRDefault="00295A56" w:rsidP="00295A56">
      <w:pPr>
        <w:widowControl w:val="0"/>
        <w:pBdr>
          <w:top w:val="nil"/>
          <w:left w:val="nil"/>
          <w:bottom w:val="nil"/>
          <w:right w:val="nil"/>
          <w:between w:val="nil"/>
        </w:pBdr>
        <w:spacing w:before="3" w:line="240" w:lineRule="auto"/>
        <w:rPr>
          <w:rFonts w:ascii="Arial" w:hAnsi="Arial" w:cs="Arial"/>
          <w:sz w:val="24"/>
          <w:szCs w:val="24"/>
        </w:rPr>
      </w:pPr>
    </w:p>
    <w:p w14:paraId="3DF3DBA4" w14:textId="5DD037A1" w:rsidR="000F48A0" w:rsidRPr="000F48A0" w:rsidRDefault="000F48A0" w:rsidP="000F48A0">
      <w:pPr>
        <w:pStyle w:val="ListParagraph"/>
        <w:widowControl w:val="0"/>
        <w:numPr>
          <w:ilvl w:val="2"/>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lastRenderedPageBreak/>
        <w:t xml:space="preserve">Honorable disqualification means </w:t>
      </w:r>
      <w:r w:rsidR="00822D0E">
        <w:rPr>
          <w:rFonts w:ascii="Arial" w:hAnsi="Arial" w:cs="Arial"/>
          <w:sz w:val="20"/>
          <w:szCs w:val="20"/>
        </w:rPr>
        <w:t xml:space="preserve">the board feels the current duties of the member is not being met.  </w:t>
      </w:r>
      <w:r w:rsidR="00837BD1">
        <w:rPr>
          <w:rFonts w:ascii="Arial" w:hAnsi="Arial" w:cs="Arial"/>
          <w:sz w:val="20"/>
          <w:szCs w:val="20"/>
        </w:rPr>
        <w:t xml:space="preserve">The </w:t>
      </w:r>
      <w:r>
        <w:rPr>
          <w:rFonts w:ascii="Arial" w:hAnsi="Arial" w:cs="Arial"/>
          <w:sz w:val="20"/>
          <w:szCs w:val="20"/>
        </w:rPr>
        <w:t>member may run for office in the future</w:t>
      </w:r>
      <w:r w:rsidR="00F55468">
        <w:rPr>
          <w:rFonts w:ascii="Arial" w:hAnsi="Arial" w:cs="Arial"/>
          <w:sz w:val="20"/>
          <w:szCs w:val="20"/>
        </w:rPr>
        <w:t>.</w:t>
      </w:r>
    </w:p>
    <w:p w14:paraId="25F66051" w14:textId="437D49EA" w:rsidR="000F48A0" w:rsidRPr="000F48A0" w:rsidRDefault="000F48A0" w:rsidP="000F48A0">
      <w:pPr>
        <w:pStyle w:val="ListParagraph"/>
        <w:widowControl w:val="0"/>
        <w:numPr>
          <w:ilvl w:val="2"/>
          <w:numId w:val="12"/>
        </w:numPr>
        <w:pBdr>
          <w:top w:val="nil"/>
          <w:left w:val="nil"/>
          <w:bottom w:val="nil"/>
          <w:right w:val="nil"/>
          <w:between w:val="nil"/>
        </w:pBdr>
        <w:spacing w:before="3" w:line="240" w:lineRule="auto"/>
        <w:rPr>
          <w:rFonts w:ascii="Arial" w:hAnsi="Arial" w:cs="Arial"/>
          <w:sz w:val="24"/>
          <w:szCs w:val="24"/>
        </w:rPr>
      </w:pPr>
      <w:r>
        <w:rPr>
          <w:rFonts w:ascii="Arial" w:hAnsi="Arial" w:cs="Arial"/>
          <w:sz w:val="20"/>
          <w:szCs w:val="20"/>
        </w:rPr>
        <w:t xml:space="preserve">Non-honorable disqualification means the </w:t>
      </w:r>
      <w:r w:rsidR="00822D0E">
        <w:rPr>
          <w:rFonts w:ascii="Arial" w:hAnsi="Arial" w:cs="Arial"/>
          <w:sz w:val="20"/>
          <w:szCs w:val="20"/>
        </w:rPr>
        <w:t xml:space="preserve">board feels the duties of the member is not being met and has caused a negative impact on the association. </w:t>
      </w:r>
      <w:r w:rsidR="00837BD1">
        <w:rPr>
          <w:rFonts w:ascii="Arial" w:hAnsi="Arial" w:cs="Arial"/>
          <w:sz w:val="20"/>
          <w:szCs w:val="20"/>
        </w:rPr>
        <w:t>The</w:t>
      </w:r>
      <w:r w:rsidR="00822D0E">
        <w:rPr>
          <w:rFonts w:ascii="Arial" w:hAnsi="Arial" w:cs="Arial"/>
          <w:sz w:val="20"/>
          <w:szCs w:val="20"/>
        </w:rPr>
        <w:t xml:space="preserve"> </w:t>
      </w:r>
      <w:r>
        <w:rPr>
          <w:rFonts w:ascii="Arial" w:hAnsi="Arial" w:cs="Arial"/>
          <w:sz w:val="20"/>
          <w:szCs w:val="20"/>
        </w:rPr>
        <w:t>member</w:t>
      </w:r>
      <w:r w:rsidR="00822D0E">
        <w:rPr>
          <w:rFonts w:ascii="Arial" w:hAnsi="Arial" w:cs="Arial"/>
          <w:sz w:val="20"/>
          <w:szCs w:val="20"/>
        </w:rPr>
        <w:t xml:space="preserve"> </w:t>
      </w:r>
      <w:r w:rsidR="00837BD1">
        <w:rPr>
          <w:rFonts w:ascii="Arial" w:hAnsi="Arial" w:cs="Arial"/>
          <w:sz w:val="20"/>
          <w:szCs w:val="20"/>
        </w:rPr>
        <w:t xml:space="preserve">will </w:t>
      </w:r>
      <w:r w:rsidR="00822D0E">
        <w:rPr>
          <w:rFonts w:ascii="Arial" w:hAnsi="Arial" w:cs="Arial"/>
          <w:sz w:val="20"/>
          <w:szCs w:val="20"/>
        </w:rPr>
        <w:t>not be able to</w:t>
      </w:r>
      <w:r>
        <w:rPr>
          <w:rFonts w:ascii="Arial" w:hAnsi="Arial" w:cs="Arial"/>
          <w:sz w:val="20"/>
          <w:szCs w:val="20"/>
        </w:rPr>
        <w:t xml:space="preserve"> serve on the NAPT Executive Board again.</w:t>
      </w:r>
    </w:p>
    <w:p w14:paraId="3340BB40" w14:textId="56C72380" w:rsidR="000F48A0" w:rsidRDefault="000F48A0" w:rsidP="000F48A0">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VII</w:t>
      </w:r>
      <w:r>
        <w:rPr>
          <w:rFonts w:ascii="Arial" w:hAnsi="Arial" w:cs="Arial"/>
          <w:sz w:val="24"/>
          <w:szCs w:val="24"/>
        </w:rPr>
        <w:tab/>
      </w:r>
      <w:r>
        <w:rPr>
          <w:rFonts w:ascii="Arial" w:hAnsi="Arial" w:cs="Arial"/>
          <w:sz w:val="24"/>
          <w:szCs w:val="24"/>
        </w:rPr>
        <w:tab/>
        <w:t>Vacancies</w:t>
      </w:r>
    </w:p>
    <w:p w14:paraId="1D32364B" w14:textId="53A98669" w:rsidR="000F48A0" w:rsidRPr="00837BD1" w:rsidRDefault="000F48A0" w:rsidP="00837BD1">
      <w:pPr>
        <w:pStyle w:val="ListParagraph"/>
        <w:widowControl w:val="0"/>
        <w:numPr>
          <w:ilvl w:val="0"/>
          <w:numId w:val="22"/>
        </w:numPr>
        <w:pBdr>
          <w:top w:val="nil"/>
          <w:left w:val="nil"/>
          <w:bottom w:val="nil"/>
          <w:right w:val="nil"/>
          <w:between w:val="nil"/>
        </w:pBdr>
        <w:spacing w:before="3" w:line="240" w:lineRule="auto"/>
        <w:rPr>
          <w:rFonts w:ascii="Arial" w:hAnsi="Arial" w:cs="Arial"/>
          <w:sz w:val="20"/>
          <w:szCs w:val="20"/>
        </w:rPr>
      </w:pPr>
      <w:r w:rsidRPr="00837BD1">
        <w:rPr>
          <w:rFonts w:ascii="Arial" w:hAnsi="Arial" w:cs="Arial"/>
          <w:sz w:val="20"/>
          <w:szCs w:val="20"/>
        </w:rPr>
        <w:t xml:space="preserve">If the Chairperson shall become unable to perform the duties of </w:t>
      </w:r>
      <w:r w:rsidR="00F55468">
        <w:rPr>
          <w:rFonts w:ascii="Arial" w:hAnsi="Arial" w:cs="Arial"/>
          <w:sz w:val="20"/>
          <w:szCs w:val="20"/>
        </w:rPr>
        <w:t>their</w:t>
      </w:r>
      <w:r w:rsidRPr="00837BD1">
        <w:rPr>
          <w:rFonts w:ascii="Arial" w:hAnsi="Arial" w:cs="Arial"/>
          <w:sz w:val="20"/>
          <w:szCs w:val="20"/>
        </w:rPr>
        <w:t xml:space="preserve"> office the President shall become Pro-Tempore.  </w:t>
      </w:r>
      <w:r w:rsidR="00A10DA5" w:rsidRPr="00837BD1">
        <w:rPr>
          <w:rFonts w:ascii="Arial" w:hAnsi="Arial" w:cs="Arial"/>
          <w:sz w:val="20"/>
          <w:szCs w:val="20"/>
        </w:rPr>
        <w:t>The NAPT Executive Board shall pursue candidates to fill the vacant position.</w:t>
      </w:r>
    </w:p>
    <w:p w14:paraId="477CD5DB" w14:textId="5203D03A" w:rsidR="000F48A0" w:rsidRDefault="000F48A0" w:rsidP="00F55468">
      <w:pPr>
        <w:pStyle w:val="ListParagraph"/>
        <w:widowControl w:val="0"/>
        <w:numPr>
          <w:ilvl w:val="0"/>
          <w:numId w:val="22"/>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If the President, Vice-President, Secretary or Treasurer becomes unable to perform the duties of their office, the NAPT Executive Board</w:t>
      </w:r>
      <w:r w:rsidR="00A10DA5">
        <w:rPr>
          <w:rFonts w:ascii="Arial" w:hAnsi="Arial" w:cs="Arial"/>
          <w:sz w:val="20"/>
          <w:szCs w:val="20"/>
        </w:rPr>
        <w:t xml:space="preserve"> is empowered and directed to fill such position.  The NAPT Executive Board sha</w:t>
      </w:r>
      <w:r w:rsidR="002E37C4">
        <w:rPr>
          <w:rFonts w:ascii="Arial" w:hAnsi="Arial" w:cs="Arial"/>
          <w:sz w:val="20"/>
          <w:szCs w:val="20"/>
        </w:rPr>
        <w:t>ll</w:t>
      </w:r>
      <w:r w:rsidR="00A10DA5">
        <w:rPr>
          <w:rFonts w:ascii="Arial" w:hAnsi="Arial" w:cs="Arial"/>
          <w:sz w:val="20"/>
          <w:szCs w:val="20"/>
        </w:rPr>
        <w:t xml:space="preserve"> pursue candidates to fill the vacant position.</w:t>
      </w:r>
    </w:p>
    <w:p w14:paraId="3B02D2F1" w14:textId="61AD7763" w:rsidR="00872B85" w:rsidRDefault="00872B85" w:rsidP="00F55468">
      <w:pPr>
        <w:pStyle w:val="ListParagraph"/>
        <w:widowControl w:val="0"/>
        <w:numPr>
          <w:ilvl w:val="0"/>
          <w:numId w:val="22"/>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If any nominated/appointed position is vacant at the time of installation of officers, it becomes the responsibility of the NAPT Executive Board to fill the vacant position(s).</w:t>
      </w:r>
    </w:p>
    <w:p w14:paraId="1D2AEAF4" w14:textId="091371A6" w:rsidR="00A10DA5" w:rsidRDefault="00A10DA5" w:rsidP="00A10DA5">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VIII</w:t>
      </w:r>
      <w:r>
        <w:rPr>
          <w:rFonts w:ascii="Arial" w:hAnsi="Arial" w:cs="Arial"/>
          <w:sz w:val="24"/>
          <w:szCs w:val="24"/>
        </w:rPr>
        <w:tab/>
      </w:r>
      <w:r>
        <w:rPr>
          <w:rFonts w:ascii="Arial" w:hAnsi="Arial" w:cs="Arial"/>
          <w:sz w:val="24"/>
          <w:szCs w:val="24"/>
        </w:rPr>
        <w:tab/>
        <w:t>Nominations</w:t>
      </w:r>
    </w:p>
    <w:p w14:paraId="49FBAD85" w14:textId="1768F272" w:rsidR="00A10DA5" w:rsidRDefault="00A10DA5" w:rsidP="00A10DA5">
      <w:pPr>
        <w:pStyle w:val="ListParagraph"/>
        <w:widowControl w:val="0"/>
        <w:numPr>
          <w:ilvl w:val="0"/>
          <w:numId w:val="14"/>
        </w:numPr>
        <w:pBdr>
          <w:top w:val="nil"/>
          <w:left w:val="nil"/>
          <w:bottom w:val="nil"/>
          <w:right w:val="nil"/>
          <w:between w:val="nil"/>
        </w:pBdr>
        <w:spacing w:before="3" w:line="240" w:lineRule="auto"/>
        <w:rPr>
          <w:rFonts w:ascii="Arial" w:hAnsi="Arial" w:cs="Arial"/>
          <w:sz w:val="20"/>
          <w:szCs w:val="20"/>
        </w:rPr>
      </w:pPr>
      <w:r>
        <w:rPr>
          <w:rFonts w:ascii="Arial" w:hAnsi="Arial" w:cs="Arial"/>
          <w:sz w:val="20"/>
          <w:szCs w:val="20"/>
        </w:rPr>
        <w:t xml:space="preserve">Nominations shall be completed </w:t>
      </w:r>
      <w:r w:rsidR="00F55468">
        <w:rPr>
          <w:rFonts w:ascii="Arial" w:hAnsi="Arial" w:cs="Arial"/>
          <w:sz w:val="20"/>
          <w:szCs w:val="20"/>
        </w:rPr>
        <w:t>annually</w:t>
      </w:r>
      <w:r>
        <w:rPr>
          <w:rFonts w:ascii="Arial" w:hAnsi="Arial" w:cs="Arial"/>
          <w:sz w:val="20"/>
          <w:szCs w:val="20"/>
        </w:rPr>
        <w:t xml:space="preserve"> for all expir</w:t>
      </w:r>
      <w:r w:rsidR="00F55468">
        <w:rPr>
          <w:rFonts w:ascii="Arial" w:hAnsi="Arial" w:cs="Arial"/>
          <w:sz w:val="20"/>
          <w:szCs w:val="20"/>
        </w:rPr>
        <w:t>ing</w:t>
      </w:r>
      <w:r>
        <w:rPr>
          <w:rFonts w:ascii="Arial" w:hAnsi="Arial" w:cs="Arial"/>
          <w:sz w:val="20"/>
          <w:szCs w:val="20"/>
        </w:rPr>
        <w:t xml:space="preserve"> terms.  </w:t>
      </w:r>
      <w:r w:rsidR="00F55468">
        <w:rPr>
          <w:rFonts w:ascii="Arial" w:hAnsi="Arial" w:cs="Arial"/>
          <w:sz w:val="20"/>
          <w:szCs w:val="20"/>
        </w:rPr>
        <w:t>As outlined</w:t>
      </w:r>
      <w:r>
        <w:rPr>
          <w:rFonts w:ascii="Arial" w:hAnsi="Arial" w:cs="Arial"/>
          <w:sz w:val="20"/>
          <w:szCs w:val="20"/>
        </w:rPr>
        <w:t xml:space="preserve"> in the NAPT Guideline Manual</w:t>
      </w:r>
      <w:r w:rsidR="00F55468">
        <w:rPr>
          <w:rFonts w:ascii="Arial" w:hAnsi="Arial" w:cs="Arial"/>
          <w:sz w:val="20"/>
          <w:szCs w:val="20"/>
        </w:rPr>
        <w:t>.</w:t>
      </w:r>
    </w:p>
    <w:p w14:paraId="2D2EC9AA" w14:textId="2EC1FB2B" w:rsidR="00A10DA5" w:rsidRDefault="00A10DA5" w:rsidP="00A10DA5">
      <w:pPr>
        <w:widowControl w:val="0"/>
        <w:pBdr>
          <w:top w:val="nil"/>
          <w:left w:val="nil"/>
          <w:bottom w:val="nil"/>
          <w:right w:val="nil"/>
          <w:between w:val="nil"/>
        </w:pBdr>
        <w:spacing w:before="3" w:line="240" w:lineRule="auto"/>
        <w:rPr>
          <w:rFonts w:ascii="Arial" w:hAnsi="Arial" w:cs="Arial"/>
          <w:b/>
          <w:bCs/>
          <w:sz w:val="24"/>
          <w:szCs w:val="24"/>
        </w:rPr>
      </w:pPr>
      <w:r>
        <w:rPr>
          <w:rFonts w:ascii="Arial" w:hAnsi="Arial" w:cs="Arial"/>
          <w:b/>
          <w:bCs/>
          <w:sz w:val="24"/>
          <w:szCs w:val="24"/>
        </w:rPr>
        <w:t>CHAPTER III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COMMITTEES</w:t>
      </w:r>
    </w:p>
    <w:p w14:paraId="62CD74EA" w14:textId="3F6C13C4" w:rsidR="00A10DA5" w:rsidRDefault="00A10DA5" w:rsidP="00A10DA5">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IX</w:t>
      </w:r>
    </w:p>
    <w:p w14:paraId="303F16D4" w14:textId="1ED51821" w:rsidR="00A10DA5" w:rsidRPr="007F5140" w:rsidRDefault="00A10DA5" w:rsidP="00A10DA5">
      <w:pPr>
        <w:pStyle w:val="ListParagraph"/>
        <w:widowControl w:val="0"/>
        <w:numPr>
          <w:ilvl w:val="0"/>
          <w:numId w:val="15"/>
        </w:numPr>
        <w:pBdr>
          <w:top w:val="nil"/>
          <w:left w:val="nil"/>
          <w:bottom w:val="nil"/>
          <w:right w:val="nil"/>
          <w:between w:val="nil"/>
        </w:pBdr>
        <w:spacing w:before="3" w:line="240" w:lineRule="auto"/>
        <w:rPr>
          <w:rFonts w:ascii="Arial" w:hAnsi="Arial" w:cs="Arial"/>
          <w:sz w:val="20"/>
          <w:szCs w:val="20"/>
        </w:rPr>
      </w:pPr>
      <w:r w:rsidRPr="007F5140">
        <w:rPr>
          <w:rFonts w:ascii="Arial" w:hAnsi="Arial" w:cs="Arial"/>
          <w:sz w:val="20"/>
          <w:szCs w:val="20"/>
        </w:rPr>
        <w:t>Committees shall be designated by the NAPT Executive Board</w:t>
      </w:r>
    </w:p>
    <w:p w14:paraId="700B7B22" w14:textId="4045A412" w:rsidR="00A10DA5" w:rsidRDefault="00A10DA5" w:rsidP="00A10DA5">
      <w:pPr>
        <w:pStyle w:val="ListParagraph"/>
        <w:widowControl w:val="0"/>
        <w:numPr>
          <w:ilvl w:val="0"/>
          <w:numId w:val="15"/>
        </w:numPr>
        <w:pBdr>
          <w:top w:val="nil"/>
          <w:left w:val="nil"/>
          <w:bottom w:val="nil"/>
          <w:right w:val="nil"/>
          <w:between w:val="nil"/>
        </w:pBdr>
        <w:spacing w:before="3" w:line="240" w:lineRule="auto"/>
        <w:rPr>
          <w:rFonts w:ascii="Arial" w:hAnsi="Arial" w:cs="Arial"/>
          <w:sz w:val="20"/>
          <w:szCs w:val="20"/>
        </w:rPr>
      </w:pPr>
      <w:r w:rsidRPr="007F5140">
        <w:rPr>
          <w:rFonts w:ascii="Arial" w:hAnsi="Arial" w:cs="Arial"/>
          <w:sz w:val="20"/>
          <w:szCs w:val="20"/>
        </w:rPr>
        <w:t xml:space="preserve">Committees are outlined in the NAPT Guideline Manual (See the Committees Procedures </w:t>
      </w:r>
      <w:r w:rsidR="007F5140">
        <w:rPr>
          <w:rFonts w:ascii="Arial" w:hAnsi="Arial" w:cs="Arial"/>
          <w:sz w:val="20"/>
          <w:szCs w:val="20"/>
        </w:rPr>
        <w:t>in the NAPT Guideline Manual for further details).</w:t>
      </w:r>
      <w:r w:rsidRPr="007F5140">
        <w:rPr>
          <w:rFonts w:ascii="Arial" w:hAnsi="Arial" w:cs="Arial"/>
          <w:sz w:val="20"/>
          <w:szCs w:val="20"/>
        </w:rPr>
        <w:t xml:space="preserve"> </w:t>
      </w:r>
    </w:p>
    <w:p w14:paraId="4AB4142A" w14:textId="24E15897" w:rsidR="00CD19F0" w:rsidRDefault="00CD19F0" w:rsidP="00CD19F0">
      <w:pPr>
        <w:widowControl w:val="0"/>
        <w:pBdr>
          <w:top w:val="nil"/>
          <w:left w:val="nil"/>
          <w:bottom w:val="nil"/>
          <w:right w:val="nil"/>
          <w:between w:val="nil"/>
        </w:pBdr>
        <w:spacing w:before="3" w:line="240" w:lineRule="auto"/>
        <w:rPr>
          <w:rFonts w:ascii="Arial" w:hAnsi="Arial" w:cs="Arial"/>
          <w:b/>
          <w:bCs/>
          <w:sz w:val="24"/>
          <w:szCs w:val="24"/>
        </w:rPr>
      </w:pPr>
      <w:r w:rsidRPr="00CD19F0">
        <w:rPr>
          <w:rFonts w:ascii="Arial" w:hAnsi="Arial" w:cs="Arial"/>
          <w:b/>
          <w:bCs/>
          <w:sz w:val="24"/>
          <w:szCs w:val="24"/>
        </w:rPr>
        <w:t>C</w:t>
      </w:r>
      <w:r>
        <w:rPr>
          <w:rFonts w:ascii="Arial" w:hAnsi="Arial" w:cs="Arial"/>
          <w:b/>
          <w:bCs/>
          <w:sz w:val="24"/>
          <w:szCs w:val="24"/>
        </w:rPr>
        <w:t>HAPTER IV</w:t>
      </w:r>
      <w:r>
        <w:rPr>
          <w:rFonts w:ascii="Arial" w:hAnsi="Arial" w:cs="Arial"/>
          <w:b/>
          <w:bCs/>
          <w:sz w:val="24"/>
          <w:szCs w:val="24"/>
        </w:rPr>
        <w:tab/>
      </w:r>
      <w:r>
        <w:rPr>
          <w:rFonts w:ascii="Arial" w:hAnsi="Arial" w:cs="Arial"/>
          <w:b/>
          <w:bCs/>
          <w:sz w:val="24"/>
          <w:szCs w:val="24"/>
        </w:rPr>
        <w:tab/>
        <w:t>Amendment of Bylaws</w:t>
      </w:r>
    </w:p>
    <w:p w14:paraId="7410686D" w14:textId="09D38FCE" w:rsidR="00CD19F0" w:rsidRDefault="00CD19F0" w:rsidP="00CD19F0">
      <w:pPr>
        <w:widowControl w:val="0"/>
        <w:pBdr>
          <w:top w:val="nil"/>
          <w:left w:val="nil"/>
          <w:bottom w:val="nil"/>
          <w:right w:val="nil"/>
          <w:between w:val="nil"/>
        </w:pBdr>
        <w:spacing w:before="3" w:line="240" w:lineRule="auto"/>
        <w:rPr>
          <w:rFonts w:ascii="Arial" w:hAnsi="Arial" w:cs="Arial"/>
          <w:sz w:val="24"/>
          <w:szCs w:val="24"/>
        </w:rPr>
      </w:pPr>
      <w:r>
        <w:rPr>
          <w:rFonts w:ascii="Arial" w:hAnsi="Arial" w:cs="Arial"/>
          <w:sz w:val="24"/>
          <w:szCs w:val="24"/>
        </w:rPr>
        <w:t>ARTICLE X</w:t>
      </w:r>
    </w:p>
    <w:p w14:paraId="14408517" w14:textId="07673817" w:rsidR="00CD19F0" w:rsidRPr="00CD19F0" w:rsidRDefault="00CD19F0" w:rsidP="00CD19F0">
      <w:pPr>
        <w:widowControl w:val="0"/>
        <w:pBdr>
          <w:top w:val="nil"/>
          <w:left w:val="nil"/>
          <w:bottom w:val="nil"/>
          <w:right w:val="nil"/>
          <w:between w:val="nil"/>
        </w:pBdr>
        <w:spacing w:before="3" w:line="240" w:lineRule="auto"/>
        <w:rPr>
          <w:rFonts w:ascii="Arial" w:hAnsi="Arial" w:cs="Arial"/>
          <w:sz w:val="20"/>
          <w:szCs w:val="20"/>
        </w:rPr>
      </w:pPr>
      <w:r>
        <w:rPr>
          <w:rFonts w:ascii="Arial" w:hAnsi="Arial" w:cs="Arial"/>
          <w:sz w:val="24"/>
          <w:szCs w:val="24"/>
        </w:rPr>
        <w:tab/>
      </w:r>
      <w:r w:rsidRPr="00CD19F0">
        <w:rPr>
          <w:rFonts w:ascii="Arial" w:hAnsi="Arial" w:cs="Arial"/>
          <w:sz w:val="20"/>
          <w:szCs w:val="20"/>
        </w:rPr>
        <w:t>Every proposition to alter or amend these Bylaws shall be submitted in writing to the elected officers, it shall be discussed and refined by the officers who shall submit it at the next meeting.  The proposition must be approved by two-thirds (2/3) active members in attendance at such meeting.</w:t>
      </w:r>
    </w:p>
    <w:p w14:paraId="79BD4CAC" w14:textId="77777777" w:rsidR="00A10DA5" w:rsidRPr="00A10DA5" w:rsidRDefault="00A10DA5" w:rsidP="00A10DA5">
      <w:pPr>
        <w:widowControl w:val="0"/>
        <w:pBdr>
          <w:top w:val="nil"/>
          <w:left w:val="nil"/>
          <w:bottom w:val="nil"/>
          <w:right w:val="nil"/>
          <w:between w:val="nil"/>
        </w:pBdr>
        <w:spacing w:before="3" w:line="240" w:lineRule="auto"/>
        <w:rPr>
          <w:rFonts w:ascii="Arial" w:hAnsi="Arial" w:cs="Arial"/>
          <w:sz w:val="24"/>
          <w:szCs w:val="24"/>
        </w:rPr>
      </w:pPr>
    </w:p>
    <w:p w14:paraId="49385639" w14:textId="77777777" w:rsidR="00167FD1" w:rsidRPr="00167FD1" w:rsidRDefault="00167FD1" w:rsidP="00167FD1">
      <w:pPr>
        <w:widowControl w:val="0"/>
        <w:pBdr>
          <w:top w:val="nil"/>
          <w:left w:val="nil"/>
          <w:bottom w:val="nil"/>
          <w:right w:val="nil"/>
          <w:between w:val="nil"/>
        </w:pBdr>
        <w:spacing w:before="3" w:line="240" w:lineRule="auto"/>
        <w:rPr>
          <w:rFonts w:ascii="Arial" w:hAnsi="Arial" w:cs="Arial"/>
          <w:sz w:val="20"/>
          <w:szCs w:val="20"/>
        </w:rPr>
      </w:pPr>
    </w:p>
    <w:p w14:paraId="4CFBF54A" w14:textId="4A44893F" w:rsidR="00E040E4" w:rsidRDefault="00CD19F0"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4-98</w:t>
      </w:r>
    </w:p>
    <w:p w14:paraId="42520337" w14:textId="1CD38411" w:rsidR="00CD19F0" w:rsidRDefault="00CD19F0"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10-99</w:t>
      </w:r>
    </w:p>
    <w:p w14:paraId="797E4615" w14:textId="6BD6422C" w:rsidR="00CD19F0" w:rsidRDefault="00CD19F0"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4-2008</w:t>
      </w:r>
    </w:p>
    <w:p w14:paraId="15B58FF1" w14:textId="260513D1" w:rsidR="00CD19F0" w:rsidRDefault="00CD19F0"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10-2012</w:t>
      </w:r>
    </w:p>
    <w:p w14:paraId="2BD5FD43" w14:textId="6CB44E49" w:rsidR="00CD19F0" w:rsidRDefault="00CD19F0"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10-2015</w:t>
      </w:r>
    </w:p>
    <w:p w14:paraId="5C2C34E3" w14:textId="44FD767B" w:rsidR="006B59C9" w:rsidRPr="00E040E4" w:rsidRDefault="006B59C9" w:rsidP="00CD19F0">
      <w:pPr>
        <w:widowControl w:val="0"/>
        <w:pBdr>
          <w:top w:val="nil"/>
          <w:left w:val="nil"/>
          <w:bottom w:val="nil"/>
          <w:right w:val="nil"/>
          <w:between w:val="nil"/>
        </w:pBdr>
        <w:spacing w:before="3" w:line="240" w:lineRule="auto"/>
        <w:jc w:val="right"/>
        <w:rPr>
          <w:rFonts w:ascii="Arial" w:hAnsi="Arial" w:cs="Arial"/>
          <w:sz w:val="20"/>
          <w:szCs w:val="20"/>
        </w:rPr>
      </w:pPr>
      <w:r>
        <w:rPr>
          <w:rFonts w:ascii="Arial" w:hAnsi="Arial" w:cs="Arial"/>
          <w:sz w:val="20"/>
          <w:szCs w:val="20"/>
        </w:rPr>
        <w:t>Bylaws revised 9-2021</w:t>
      </w:r>
    </w:p>
    <w:sectPr w:rsidR="006B59C9" w:rsidRPr="00E0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2C6"/>
    <w:multiLevelType w:val="hybridMultilevel"/>
    <w:tmpl w:val="332C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6ADE"/>
    <w:multiLevelType w:val="hybridMultilevel"/>
    <w:tmpl w:val="68AC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7D5E"/>
    <w:multiLevelType w:val="hybridMultilevel"/>
    <w:tmpl w:val="8042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803D3"/>
    <w:multiLevelType w:val="hybridMultilevel"/>
    <w:tmpl w:val="CDD60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616C"/>
    <w:multiLevelType w:val="hybridMultilevel"/>
    <w:tmpl w:val="17A8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326FE"/>
    <w:multiLevelType w:val="hybridMultilevel"/>
    <w:tmpl w:val="FFB0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4C29"/>
    <w:multiLevelType w:val="hybridMultilevel"/>
    <w:tmpl w:val="EC5C3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0ADC"/>
    <w:multiLevelType w:val="hybridMultilevel"/>
    <w:tmpl w:val="92B4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0542E"/>
    <w:multiLevelType w:val="hybridMultilevel"/>
    <w:tmpl w:val="FEB4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61777"/>
    <w:multiLevelType w:val="hybridMultilevel"/>
    <w:tmpl w:val="EC262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157EA"/>
    <w:multiLevelType w:val="hybridMultilevel"/>
    <w:tmpl w:val="EC5C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B0747"/>
    <w:multiLevelType w:val="hybridMultilevel"/>
    <w:tmpl w:val="B4B63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744B0"/>
    <w:multiLevelType w:val="hybridMultilevel"/>
    <w:tmpl w:val="BFC0B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F2FD5"/>
    <w:multiLevelType w:val="hybridMultilevel"/>
    <w:tmpl w:val="89E8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A36E5"/>
    <w:multiLevelType w:val="hybridMultilevel"/>
    <w:tmpl w:val="3D8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C1B67"/>
    <w:multiLevelType w:val="hybridMultilevel"/>
    <w:tmpl w:val="EC5C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84763"/>
    <w:multiLevelType w:val="hybridMultilevel"/>
    <w:tmpl w:val="EC5C3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A0522"/>
    <w:multiLevelType w:val="hybridMultilevel"/>
    <w:tmpl w:val="3C920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45E59"/>
    <w:multiLevelType w:val="hybridMultilevel"/>
    <w:tmpl w:val="3C92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F5534"/>
    <w:multiLevelType w:val="hybridMultilevel"/>
    <w:tmpl w:val="EC5C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6841"/>
    <w:multiLevelType w:val="hybridMultilevel"/>
    <w:tmpl w:val="FEB4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C6FB1"/>
    <w:multiLevelType w:val="hybridMultilevel"/>
    <w:tmpl w:val="B4E66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578597">
    <w:abstractNumId w:val="7"/>
  </w:num>
  <w:num w:numId="2" w16cid:durableId="1062169897">
    <w:abstractNumId w:val="19"/>
  </w:num>
  <w:num w:numId="3" w16cid:durableId="1753578349">
    <w:abstractNumId w:val="13"/>
  </w:num>
  <w:num w:numId="4" w16cid:durableId="423382606">
    <w:abstractNumId w:val="18"/>
  </w:num>
  <w:num w:numId="5" w16cid:durableId="1256330055">
    <w:abstractNumId w:val="17"/>
  </w:num>
  <w:num w:numId="6" w16cid:durableId="892741187">
    <w:abstractNumId w:val="0"/>
  </w:num>
  <w:num w:numId="7" w16cid:durableId="1979415102">
    <w:abstractNumId w:val="6"/>
  </w:num>
  <w:num w:numId="8" w16cid:durableId="1702854439">
    <w:abstractNumId w:val="16"/>
  </w:num>
  <w:num w:numId="9" w16cid:durableId="393772031">
    <w:abstractNumId w:val="5"/>
  </w:num>
  <w:num w:numId="10" w16cid:durableId="2100591834">
    <w:abstractNumId w:val="1"/>
  </w:num>
  <w:num w:numId="11" w16cid:durableId="1890651662">
    <w:abstractNumId w:val="4"/>
  </w:num>
  <w:num w:numId="12" w16cid:durableId="1388140181">
    <w:abstractNumId w:val="3"/>
  </w:num>
  <w:num w:numId="13" w16cid:durableId="358316531">
    <w:abstractNumId w:val="14"/>
  </w:num>
  <w:num w:numId="14" w16cid:durableId="1329862800">
    <w:abstractNumId w:val="20"/>
  </w:num>
  <w:num w:numId="15" w16cid:durableId="332101041">
    <w:abstractNumId w:val="8"/>
  </w:num>
  <w:num w:numId="16" w16cid:durableId="1656176939">
    <w:abstractNumId w:val="2"/>
  </w:num>
  <w:num w:numId="17" w16cid:durableId="720785801">
    <w:abstractNumId w:val="12"/>
  </w:num>
  <w:num w:numId="18" w16cid:durableId="1611544315">
    <w:abstractNumId w:val="11"/>
  </w:num>
  <w:num w:numId="19" w16cid:durableId="2008897472">
    <w:abstractNumId w:val="9"/>
  </w:num>
  <w:num w:numId="20" w16cid:durableId="1958295358">
    <w:abstractNumId w:val="10"/>
  </w:num>
  <w:num w:numId="21" w16cid:durableId="1360619090">
    <w:abstractNumId w:val="15"/>
  </w:num>
  <w:num w:numId="22" w16cid:durableId="15550012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27"/>
    <w:rsid w:val="000F48A0"/>
    <w:rsid w:val="00167FD1"/>
    <w:rsid w:val="00295A56"/>
    <w:rsid w:val="002C5255"/>
    <w:rsid w:val="002E37C4"/>
    <w:rsid w:val="00386061"/>
    <w:rsid w:val="003B30B9"/>
    <w:rsid w:val="003B7722"/>
    <w:rsid w:val="00471327"/>
    <w:rsid w:val="005E7CF7"/>
    <w:rsid w:val="00626944"/>
    <w:rsid w:val="00665C7D"/>
    <w:rsid w:val="006B59C9"/>
    <w:rsid w:val="00724377"/>
    <w:rsid w:val="007F5140"/>
    <w:rsid w:val="00822D0E"/>
    <w:rsid w:val="00837BD1"/>
    <w:rsid w:val="00872B85"/>
    <w:rsid w:val="009E4756"/>
    <w:rsid w:val="00A10DA5"/>
    <w:rsid w:val="00A8016A"/>
    <w:rsid w:val="00B07B50"/>
    <w:rsid w:val="00B552BE"/>
    <w:rsid w:val="00BD5209"/>
    <w:rsid w:val="00CD19F0"/>
    <w:rsid w:val="00DD79C4"/>
    <w:rsid w:val="00E040E4"/>
    <w:rsid w:val="00E0721F"/>
    <w:rsid w:val="00E27CE0"/>
    <w:rsid w:val="00F55468"/>
    <w:rsid w:val="00F9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E99"/>
  <w15:chartTrackingRefBased/>
  <w15:docId w15:val="{4E1FB9FB-B1AF-4739-8CE2-FCAE017A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Chase</dc:creator>
  <cp:keywords/>
  <dc:description/>
  <cp:lastModifiedBy>Owner</cp:lastModifiedBy>
  <cp:revision>2</cp:revision>
  <dcterms:created xsi:type="dcterms:W3CDTF">2022-12-16T21:39:00Z</dcterms:created>
  <dcterms:modified xsi:type="dcterms:W3CDTF">2022-12-16T21:39:00Z</dcterms:modified>
</cp:coreProperties>
</file>